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5844" w14:textId="77777777" w:rsidR="0089141F" w:rsidRPr="009F6579" w:rsidRDefault="0089141F" w:rsidP="00BE145B">
      <w:pPr>
        <w:spacing w:after="0" w:line="240" w:lineRule="auto"/>
        <w:rPr>
          <w:rFonts w:asciiTheme="majorHAnsi" w:hAnsiTheme="majorHAnsi" w:cstheme="majorHAnsi"/>
        </w:rPr>
      </w:pPr>
    </w:p>
    <w:p w14:paraId="7FC92FE1" w14:textId="6FBC315D" w:rsidR="00BE145B" w:rsidRPr="0089141F" w:rsidRDefault="00BE145B" w:rsidP="001976B3">
      <w:pPr>
        <w:spacing w:after="0" w:line="40" w:lineRule="atLeast"/>
        <w:rPr>
          <w:rFonts w:asciiTheme="majorHAnsi" w:hAnsiTheme="majorHAnsi" w:cstheme="majorHAnsi"/>
          <w:sz w:val="14"/>
          <w:szCs w:val="20"/>
        </w:rPr>
      </w:pPr>
      <w:r w:rsidRPr="0089141F">
        <w:rPr>
          <w:rFonts w:asciiTheme="majorHAnsi" w:hAnsiTheme="majorHAnsi" w:cstheme="majorHAnsi"/>
          <w:noProof/>
          <w:color w:val="00ADAA"/>
          <w:sz w:val="36"/>
          <w:szCs w:val="20"/>
          <w:lang w:eastAsia="fr-FR"/>
        </w:rPr>
        <w:t xml:space="preserve">Titre de la formation </w:t>
      </w:r>
    </w:p>
    <w:p w14:paraId="73B2EE44" w14:textId="4897A522" w:rsidR="00EF20D1" w:rsidRPr="0089141F" w:rsidRDefault="00BE145B" w:rsidP="0089141F">
      <w:pPr>
        <w:spacing w:line="40" w:lineRule="atLeast"/>
        <w:rPr>
          <w:rFonts w:asciiTheme="majorHAnsi" w:hAnsiTheme="majorHAnsi" w:cstheme="majorHAnsi"/>
          <w:bCs/>
          <w:iCs/>
          <w:color w:val="FA9C00"/>
          <w:sz w:val="36"/>
          <w:szCs w:val="20"/>
        </w:rPr>
      </w:pPr>
      <w:r w:rsidRPr="0089141F">
        <w:rPr>
          <w:rFonts w:asciiTheme="majorHAnsi" w:hAnsiTheme="majorHAnsi" w:cstheme="majorHAnsi"/>
          <w:bCs/>
          <w:iCs/>
          <w:color w:val="FA9C00"/>
          <w:sz w:val="36"/>
          <w:szCs w:val="20"/>
        </w:rPr>
        <w:t>Sous-titre de la formation</w:t>
      </w:r>
      <w:r w:rsidR="000015D4" w:rsidRPr="0089141F">
        <w:rPr>
          <w:rFonts w:asciiTheme="majorHAnsi" w:hAnsiTheme="majorHAnsi" w:cstheme="majorHAnsi"/>
          <w:bCs/>
          <w:iCs/>
          <w:color w:val="FA9C00"/>
          <w:sz w:val="36"/>
          <w:szCs w:val="20"/>
        </w:rPr>
        <w:t xml:space="preserve"> (si existant)</w:t>
      </w:r>
    </w:p>
    <w:p w14:paraId="282A19BF" w14:textId="77777777" w:rsidR="001976B3" w:rsidRPr="009F6579" w:rsidRDefault="001976B3" w:rsidP="00EF20D1">
      <w:pPr>
        <w:spacing w:after="0" w:line="360" w:lineRule="auto"/>
        <w:jc w:val="both"/>
        <w:rPr>
          <w:rFonts w:asciiTheme="majorHAnsi" w:hAnsiTheme="majorHAnsi" w:cstheme="majorHAnsi"/>
          <w:b/>
          <w:szCs w:val="28"/>
          <w:u w:val="dottedHeavy" w:color="ED7D31" w:themeColor="accent2"/>
        </w:rPr>
      </w:pPr>
    </w:p>
    <w:p w14:paraId="766C4F00" w14:textId="5FFA80BF" w:rsidR="00EF20D1" w:rsidRPr="009F6579" w:rsidRDefault="00EF20D1" w:rsidP="00EF20D1">
      <w:pPr>
        <w:spacing w:after="0" w:line="360" w:lineRule="auto"/>
        <w:jc w:val="both"/>
        <w:rPr>
          <w:rFonts w:asciiTheme="majorHAnsi" w:hAnsiTheme="majorHAnsi" w:cstheme="majorHAnsi"/>
        </w:rPr>
      </w:pPr>
      <w:r w:rsidRPr="009F6579">
        <w:rPr>
          <w:rFonts w:asciiTheme="majorHAnsi" w:hAnsiTheme="majorHAnsi" w:cstheme="majorHAnsi"/>
          <w:b/>
          <w:szCs w:val="28"/>
          <w:u w:val="single" w:color="ED7D31" w:themeColor="accent2"/>
        </w:rPr>
        <w:t>OBJECTIFS</w:t>
      </w:r>
      <w:r w:rsidRPr="009F6579">
        <w:rPr>
          <w:rFonts w:asciiTheme="majorHAnsi" w:hAnsiTheme="majorHAnsi" w:cstheme="majorHAnsi"/>
          <w:szCs w:val="28"/>
        </w:rPr>
        <w:t xml:space="preserve"> </w:t>
      </w:r>
      <w:r w:rsidRPr="009F6579">
        <w:rPr>
          <w:rFonts w:asciiTheme="majorHAnsi" w:hAnsiTheme="majorHAnsi" w:cstheme="majorHAnsi"/>
          <w:sz w:val="18"/>
        </w:rPr>
        <w:t>:</w:t>
      </w:r>
      <w:r w:rsidRPr="009F6579">
        <w:rPr>
          <w:rFonts w:asciiTheme="majorHAnsi" w:hAnsiTheme="majorHAnsi" w:cstheme="majorHAnsi"/>
          <w:sz w:val="18"/>
          <w:szCs w:val="20"/>
        </w:rPr>
        <w:t xml:space="preserve"> </w:t>
      </w:r>
      <w:r w:rsidRPr="009F6579">
        <w:rPr>
          <w:rFonts w:asciiTheme="majorHAnsi" w:hAnsiTheme="majorHAnsi" w:cstheme="majorHAnsi"/>
        </w:rPr>
        <w:t>Décrire les objectifs de la formation : « </w:t>
      </w:r>
      <w:r w:rsidRPr="009F6579">
        <w:rPr>
          <w:rFonts w:asciiTheme="majorHAnsi" w:hAnsiTheme="majorHAnsi" w:cstheme="majorHAnsi"/>
          <w:i/>
          <w:iCs/>
        </w:rPr>
        <w:t>à la fin de la formation, les stagiaires seront en mesure de […]</w:t>
      </w:r>
      <w:r w:rsidRPr="009F6579">
        <w:rPr>
          <w:rFonts w:asciiTheme="majorHAnsi" w:hAnsiTheme="majorHAnsi" w:cstheme="majorHAnsi"/>
        </w:rPr>
        <w:t xml:space="preserve"> ». Utiliser des verbes d’action. Il peut y avoir qu’un seul objectif général de la formation et plusieurs objectifs opérationnels.  </w:t>
      </w:r>
    </w:p>
    <w:p w14:paraId="6380CF59" w14:textId="661EC120" w:rsidR="00EF20D1" w:rsidRPr="009F6579" w:rsidRDefault="00EF20D1" w:rsidP="00EF20D1">
      <w:pPr>
        <w:spacing w:after="0" w:line="360" w:lineRule="auto"/>
        <w:jc w:val="both"/>
        <w:rPr>
          <w:rFonts w:asciiTheme="majorHAnsi" w:hAnsiTheme="majorHAnsi" w:cstheme="majorHAnsi"/>
        </w:rPr>
      </w:pPr>
      <w:r w:rsidRPr="009F6579">
        <w:rPr>
          <w:rFonts w:asciiTheme="majorHAnsi" w:hAnsiTheme="majorHAnsi" w:cstheme="majorHAnsi"/>
          <w:b/>
          <w:bCs/>
          <w:u w:val="single" w:color="00ADAA"/>
        </w:rPr>
        <w:t>OJECTIFS OPÉRATIONNELS </w:t>
      </w:r>
      <w:r w:rsidRPr="009F6579">
        <w:rPr>
          <w:rFonts w:asciiTheme="majorHAnsi" w:hAnsiTheme="majorHAnsi" w:cstheme="majorHAnsi"/>
          <w:b/>
          <w:bCs/>
          <w:u w:color="00ADAA"/>
        </w:rPr>
        <w:t xml:space="preserve">: </w:t>
      </w:r>
      <w:r w:rsidRPr="009F6579">
        <w:rPr>
          <w:rFonts w:asciiTheme="majorHAnsi" w:hAnsiTheme="majorHAnsi" w:cstheme="majorHAnsi"/>
        </w:rPr>
        <w:t xml:space="preserve">Décrire les objectifs opérationnels qui soient quantifiables et évaluables (par exemple : maîtriser un concept, connaître des chiffres clés, etc.). </w:t>
      </w:r>
    </w:p>
    <w:p w14:paraId="44E3DF63" w14:textId="77777777" w:rsidR="00EF20D1" w:rsidRPr="009F6579" w:rsidRDefault="00EF20D1" w:rsidP="00EF20D1">
      <w:pPr>
        <w:spacing w:after="0" w:line="360" w:lineRule="auto"/>
        <w:jc w:val="both"/>
        <w:rPr>
          <w:rFonts w:asciiTheme="majorHAnsi" w:hAnsiTheme="majorHAnsi" w:cstheme="majorHAnsi"/>
        </w:rPr>
      </w:pPr>
    </w:p>
    <w:p w14:paraId="0D47393A" w14:textId="7304B06F" w:rsidR="0089141F" w:rsidRPr="009F6579" w:rsidRDefault="00BE145B" w:rsidP="0089141F">
      <w:pPr>
        <w:jc w:val="both"/>
        <w:rPr>
          <w:rFonts w:asciiTheme="majorHAnsi" w:hAnsiTheme="majorHAnsi" w:cstheme="majorHAnsi"/>
        </w:rPr>
      </w:pPr>
      <w:r w:rsidRPr="009F6579">
        <w:rPr>
          <w:rFonts w:asciiTheme="majorHAnsi" w:hAnsiTheme="majorHAnsi" w:cstheme="majorHAnsi"/>
          <w:b/>
          <w:sz w:val="24"/>
          <w:u w:val="single" w:color="ED7D31" w:themeColor="accent2"/>
        </w:rPr>
        <w:t>Public</w:t>
      </w:r>
      <w:r w:rsidRPr="009F6579">
        <w:rPr>
          <w:rFonts w:asciiTheme="majorHAnsi" w:hAnsiTheme="majorHAnsi" w:cstheme="majorHAnsi"/>
          <w:b/>
        </w:rPr>
        <w:t xml:space="preserve"> </w:t>
      </w:r>
      <w:r w:rsidRPr="009F6579">
        <w:rPr>
          <w:rFonts w:asciiTheme="majorHAnsi" w:hAnsiTheme="majorHAnsi" w:cstheme="majorHAnsi"/>
        </w:rPr>
        <w:t xml:space="preserve">: </w:t>
      </w:r>
      <w:r w:rsidR="00EF20D1" w:rsidRPr="009F6579">
        <w:rPr>
          <w:rFonts w:asciiTheme="majorHAnsi" w:hAnsiTheme="majorHAnsi" w:cstheme="majorHAnsi"/>
        </w:rPr>
        <w:t xml:space="preserve">Auprès de </w:t>
      </w:r>
      <w:r w:rsidR="00EF20D1" w:rsidRPr="009F6579">
        <w:rPr>
          <w:rFonts w:asciiTheme="majorHAnsi" w:hAnsiTheme="majorHAnsi" w:cstheme="majorHAnsi"/>
          <w:u w:val="single"/>
        </w:rPr>
        <w:t>quel</w:t>
      </w:r>
      <w:r w:rsidR="00EF20D1" w:rsidRPr="009F6579">
        <w:rPr>
          <w:rFonts w:asciiTheme="majorHAnsi" w:hAnsiTheme="majorHAnsi" w:cstheme="majorHAnsi"/>
        </w:rPr>
        <w:t xml:space="preserve"> public cette formation s’adresse ? (professionnel.le.s, femmes en recherche d’emploi ...). Il faut préciser le </w:t>
      </w:r>
      <w:r w:rsidR="00EF20D1" w:rsidRPr="009F6579">
        <w:rPr>
          <w:rFonts w:asciiTheme="majorHAnsi" w:hAnsiTheme="majorHAnsi" w:cstheme="majorHAnsi"/>
          <w:u w:val="single"/>
        </w:rPr>
        <w:t>nombre</w:t>
      </w:r>
      <w:r w:rsidR="00EF20D1" w:rsidRPr="009F6579">
        <w:rPr>
          <w:rFonts w:asciiTheme="majorHAnsi" w:hAnsiTheme="majorHAnsi" w:cstheme="majorHAnsi"/>
        </w:rPr>
        <w:t xml:space="preserve"> de stagiaire</w:t>
      </w:r>
      <w:r w:rsidR="000015D4" w:rsidRPr="009F6579">
        <w:rPr>
          <w:rFonts w:asciiTheme="majorHAnsi" w:hAnsiTheme="majorHAnsi" w:cstheme="majorHAnsi"/>
        </w:rPr>
        <w:t xml:space="preserve">s susceptibles d’y assister. </w:t>
      </w:r>
    </w:p>
    <w:tbl>
      <w:tblPr>
        <w:tblStyle w:val="Grilledutableau1"/>
        <w:tblpPr w:leftFromText="141" w:rightFromText="141" w:vertAnchor="text" w:horzAnchor="page" w:tblpX="8977" w:tblpY="1"/>
        <w:tblOverlap w:val="never"/>
        <w:tblW w:w="0" w:type="auto"/>
        <w:tblBorders>
          <w:top w:val="single" w:sz="4" w:space="0" w:color="808080" w:themeColor="background1" w:themeShade="80"/>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2681"/>
      </w:tblGrid>
      <w:tr w:rsidR="0089141F" w:rsidRPr="009F6579" w14:paraId="28413280" w14:textId="77777777" w:rsidTr="06C08E05">
        <w:trPr>
          <w:trHeight w:val="397"/>
        </w:trPr>
        <w:tc>
          <w:tcPr>
            <w:tcW w:w="2681"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16BE9405" w14:textId="77777777" w:rsidR="0089141F" w:rsidRPr="009F6579" w:rsidRDefault="0089141F" w:rsidP="0089141F">
            <w:pPr>
              <w:ind w:left="193" w:right="34"/>
              <w:jc w:val="center"/>
              <w:rPr>
                <w:rFonts w:asciiTheme="majorHAnsi" w:hAnsiTheme="majorHAnsi" w:cstheme="majorHAnsi"/>
                <w:b/>
                <w:sz w:val="20"/>
                <w:szCs w:val="20"/>
              </w:rPr>
            </w:pPr>
            <w:r w:rsidRPr="009F6579">
              <w:rPr>
                <w:rFonts w:asciiTheme="majorHAnsi" w:hAnsiTheme="majorHAnsi" w:cstheme="majorHAnsi"/>
                <w:b/>
                <w:sz w:val="20"/>
                <w:szCs w:val="20"/>
              </w:rPr>
              <w:t>Prérequis</w:t>
            </w:r>
          </w:p>
        </w:tc>
      </w:tr>
      <w:tr w:rsidR="0089141F" w:rsidRPr="009F6579" w14:paraId="5662DB16" w14:textId="77777777" w:rsidTr="06C08E05">
        <w:trPr>
          <w:trHeight w:val="517"/>
        </w:trPr>
        <w:tc>
          <w:tcPr>
            <w:tcW w:w="2681"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683B1231" w14:textId="77777777" w:rsidR="0089141F" w:rsidRPr="009F6579" w:rsidRDefault="0089141F" w:rsidP="0089141F">
            <w:pPr>
              <w:spacing w:before="240"/>
              <w:ind w:left="193"/>
              <w:jc w:val="center"/>
              <w:rPr>
                <w:rFonts w:asciiTheme="majorHAnsi" w:hAnsiTheme="majorHAnsi" w:cstheme="majorHAnsi"/>
                <w:sz w:val="20"/>
                <w:szCs w:val="20"/>
              </w:rPr>
            </w:pPr>
            <w:r w:rsidRPr="009F6579">
              <w:rPr>
                <w:rFonts w:asciiTheme="majorHAnsi" w:hAnsiTheme="majorHAnsi" w:cstheme="majorHAnsi"/>
                <w:sz w:val="20"/>
                <w:szCs w:val="20"/>
              </w:rPr>
              <w:t>Indiquez les prérequis nécessaires ou non. De quelle façon sont-ils évalu</w:t>
            </w:r>
            <w:r>
              <w:rPr>
                <w:rFonts w:asciiTheme="majorHAnsi" w:hAnsiTheme="majorHAnsi" w:cstheme="majorHAnsi"/>
                <w:sz w:val="20"/>
                <w:szCs w:val="20"/>
              </w:rPr>
              <w:t>és</w:t>
            </w:r>
            <w:r w:rsidRPr="009F6579">
              <w:rPr>
                <w:rFonts w:asciiTheme="majorHAnsi" w:hAnsiTheme="majorHAnsi" w:cstheme="majorHAnsi"/>
                <w:sz w:val="20"/>
                <w:szCs w:val="20"/>
              </w:rPr>
              <w:t> ?</w:t>
            </w:r>
          </w:p>
          <w:p w14:paraId="3D35DCC2" w14:textId="77777777" w:rsidR="0089141F" w:rsidRPr="009F6579" w:rsidRDefault="0089141F" w:rsidP="0089141F">
            <w:pPr>
              <w:ind w:left="193"/>
              <w:jc w:val="center"/>
              <w:rPr>
                <w:rFonts w:asciiTheme="majorHAnsi" w:hAnsiTheme="majorHAnsi" w:cstheme="majorHAnsi"/>
                <w:sz w:val="20"/>
                <w:szCs w:val="20"/>
              </w:rPr>
            </w:pPr>
          </w:p>
        </w:tc>
      </w:tr>
      <w:tr w:rsidR="0089141F" w:rsidRPr="009F6579" w14:paraId="0CC07F6E" w14:textId="77777777" w:rsidTr="06C08E05">
        <w:trPr>
          <w:trHeight w:val="364"/>
        </w:trPr>
        <w:tc>
          <w:tcPr>
            <w:tcW w:w="2681"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297BC850" w14:textId="77777777" w:rsidR="0089141F" w:rsidRPr="009F6579" w:rsidRDefault="0089141F" w:rsidP="0089141F">
            <w:pPr>
              <w:ind w:left="193"/>
              <w:jc w:val="center"/>
              <w:rPr>
                <w:rFonts w:asciiTheme="majorHAnsi" w:hAnsiTheme="majorHAnsi" w:cstheme="majorHAnsi"/>
                <w:b/>
                <w:sz w:val="20"/>
                <w:szCs w:val="20"/>
              </w:rPr>
            </w:pPr>
            <w:r w:rsidRPr="009F6579">
              <w:rPr>
                <w:rFonts w:asciiTheme="majorHAnsi" w:hAnsiTheme="majorHAnsi" w:cstheme="majorHAnsi"/>
                <w:b/>
                <w:sz w:val="20"/>
                <w:szCs w:val="20"/>
              </w:rPr>
              <w:t>Durée</w:t>
            </w:r>
          </w:p>
        </w:tc>
      </w:tr>
      <w:tr w:rsidR="0089141F" w:rsidRPr="009F6579" w14:paraId="2BEEA07B" w14:textId="77777777" w:rsidTr="06C08E05">
        <w:trPr>
          <w:trHeight w:val="777"/>
        </w:trPr>
        <w:tc>
          <w:tcPr>
            <w:tcW w:w="2681"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4FE554AF" w14:textId="77777777" w:rsidR="0089141F" w:rsidRPr="009F6579" w:rsidRDefault="0089141F" w:rsidP="0089141F">
            <w:pPr>
              <w:ind w:left="193"/>
              <w:jc w:val="center"/>
              <w:rPr>
                <w:rFonts w:asciiTheme="majorHAnsi" w:hAnsiTheme="majorHAnsi" w:cstheme="majorHAnsi"/>
                <w:sz w:val="20"/>
                <w:szCs w:val="20"/>
              </w:rPr>
            </w:pPr>
            <w:r w:rsidRPr="009F6579">
              <w:rPr>
                <w:rFonts w:asciiTheme="majorHAnsi" w:hAnsiTheme="majorHAnsi" w:cstheme="majorHAnsi"/>
                <w:sz w:val="20"/>
                <w:szCs w:val="20"/>
              </w:rPr>
              <w:t xml:space="preserve">Combien de temps dure la formation ? </w:t>
            </w:r>
          </w:p>
        </w:tc>
      </w:tr>
      <w:tr w:rsidR="0089141F" w:rsidRPr="009F6579" w14:paraId="2350BDDF" w14:textId="77777777" w:rsidTr="06C08E05">
        <w:trPr>
          <w:trHeight w:val="364"/>
        </w:trPr>
        <w:tc>
          <w:tcPr>
            <w:tcW w:w="2681"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7C8F5F87" w14:textId="77777777" w:rsidR="0089141F" w:rsidRPr="009F6579" w:rsidRDefault="0089141F" w:rsidP="0089141F">
            <w:pPr>
              <w:ind w:left="193"/>
              <w:jc w:val="center"/>
              <w:rPr>
                <w:rFonts w:asciiTheme="majorHAnsi" w:hAnsiTheme="majorHAnsi" w:cstheme="majorHAnsi"/>
                <w:b/>
                <w:sz w:val="20"/>
                <w:szCs w:val="20"/>
              </w:rPr>
            </w:pPr>
            <w:r w:rsidRPr="009F6579">
              <w:rPr>
                <w:rFonts w:asciiTheme="majorHAnsi" w:hAnsiTheme="majorHAnsi" w:cstheme="majorHAnsi"/>
                <w:b/>
                <w:sz w:val="20"/>
                <w:szCs w:val="20"/>
              </w:rPr>
              <w:t>Intervenantes</w:t>
            </w:r>
          </w:p>
        </w:tc>
      </w:tr>
      <w:tr w:rsidR="0089141F" w:rsidRPr="009F6579" w14:paraId="295E6DC0" w14:textId="77777777" w:rsidTr="06C08E05">
        <w:trPr>
          <w:trHeight w:val="911"/>
        </w:trPr>
        <w:tc>
          <w:tcPr>
            <w:tcW w:w="2681"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6B90E95A" w14:textId="77777777" w:rsidR="0089141F" w:rsidRPr="009F6579" w:rsidRDefault="0089141F" w:rsidP="0089141F">
            <w:pPr>
              <w:spacing w:before="240"/>
              <w:ind w:left="193"/>
              <w:jc w:val="center"/>
              <w:rPr>
                <w:rFonts w:asciiTheme="majorHAnsi" w:hAnsiTheme="majorHAnsi" w:cstheme="majorHAnsi"/>
                <w:sz w:val="20"/>
                <w:szCs w:val="20"/>
              </w:rPr>
            </w:pPr>
            <w:r w:rsidRPr="009F6579">
              <w:rPr>
                <w:rFonts w:asciiTheme="majorHAnsi" w:hAnsiTheme="majorHAnsi" w:cstheme="majorHAnsi"/>
                <w:sz w:val="20"/>
                <w:szCs w:val="20"/>
              </w:rPr>
              <w:t xml:space="preserve">Combien d’intervenantes ? Quelle profession ? </w:t>
            </w:r>
          </w:p>
          <w:p w14:paraId="31551DA1" w14:textId="77777777" w:rsidR="0089141F" w:rsidRPr="009F6579" w:rsidRDefault="0089141F" w:rsidP="0089141F">
            <w:pPr>
              <w:ind w:left="193"/>
              <w:jc w:val="center"/>
              <w:rPr>
                <w:rFonts w:asciiTheme="majorHAnsi" w:hAnsiTheme="majorHAnsi" w:cstheme="majorHAnsi"/>
                <w:sz w:val="20"/>
                <w:szCs w:val="20"/>
              </w:rPr>
            </w:pPr>
          </w:p>
        </w:tc>
      </w:tr>
      <w:tr w:rsidR="0089141F" w:rsidRPr="009F6579" w14:paraId="28738D51" w14:textId="77777777" w:rsidTr="06C08E05">
        <w:trPr>
          <w:trHeight w:val="364"/>
        </w:trPr>
        <w:tc>
          <w:tcPr>
            <w:tcW w:w="2681"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26A5246F" w14:textId="77777777" w:rsidR="0089141F" w:rsidRPr="009F6579" w:rsidRDefault="0089141F" w:rsidP="0089141F">
            <w:pPr>
              <w:ind w:left="193"/>
              <w:jc w:val="center"/>
              <w:rPr>
                <w:rFonts w:asciiTheme="majorHAnsi" w:hAnsiTheme="majorHAnsi" w:cstheme="majorHAnsi"/>
                <w:b/>
                <w:sz w:val="20"/>
                <w:szCs w:val="20"/>
              </w:rPr>
            </w:pPr>
            <w:r w:rsidRPr="009F6579">
              <w:rPr>
                <w:rFonts w:asciiTheme="majorHAnsi" w:hAnsiTheme="majorHAnsi" w:cstheme="majorHAnsi"/>
                <w:b/>
                <w:sz w:val="20"/>
                <w:szCs w:val="20"/>
              </w:rPr>
              <w:t>Evaluation</w:t>
            </w:r>
          </w:p>
        </w:tc>
      </w:tr>
      <w:tr w:rsidR="0089141F" w:rsidRPr="009F6579" w14:paraId="6CE20801" w14:textId="77777777" w:rsidTr="06C08E05">
        <w:trPr>
          <w:trHeight w:val="551"/>
        </w:trPr>
        <w:tc>
          <w:tcPr>
            <w:tcW w:w="2681"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740131D7" w14:textId="77777777" w:rsidR="0089141F" w:rsidRPr="009F6579" w:rsidRDefault="0089141F" w:rsidP="0089141F">
            <w:pPr>
              <w:ind w:left="193"/>
              <w:jc w:val="center"/>
              <w:rPr>
                <w:rFonts w:asciiTheme="majorHAnsi" w:hAnsiTheme="majorHAnsi" w:cstheme="majorHAnsi"/>
                <w:sz w:val="20"/>
                <w:szCs w:val="20"/>
              </w:rPr>
            </w:pPr>
            <w:r w:rsidRPr="009F6579">
              <w:rPr>
                <w:rFonts w:asciiTheme="majorHAnsi" w:hAnsiTheme="majorHAnsi" w:cstheme="majorHAnsi"/>
                <w:sz w:val="20"/>
                <w:szCs w:val="20"/>
              </w:rPr>
              <w:t xml:space="preserve">Quelle est la forme d’évaluation pour évaluer </w:t>
            </w:r>
            <w:r>
              <w:rPr>
                <w:rFonts w:asciiTheme="majorHAnsi" w:hAnsiTheme="majorHAnsi" w:cstheme="majorHAnsi"/>
                <w:sz w:val="20"/>
                <w:szCs w:val="20"/>
              </w:rPr>
              <w:t xml:space="preserve">les </w:t>
            </w:r>
            <w:r w:rsidRPr="009F6579">
              <w:rPr>
                <w:rFonts w:asciiTheme="majorHAnsi" w:hAnsiTheme="majorHAnsi" w:cstheme="majorHAnsi"/>
                <w:sz w:val="20"/>
                <w:szCs w:val="20"/>
              </w:rPr>
              <w:t xml:space="preserve">objectifs </w:t>
            </w:r>
            <w:r w:rsidRPr="009F6579">
              <w:rPr>
                <w:rFonts w:asciiTheme="majorHAnsi" w:hAnsiTheme="majorHAnsi" w:cstheme="majorHAnsi"/>
                <w:b/>
                <w:bCs/>
                <w:sz w:val="20"/>
                <w:szCs w:val="20"/>
                <w:u w:val="single"/>
              </w:rPr>
              <w:t xml:space="preserve">(et non de la satisfaction).  </w:t>
            </w:r>
          </w:p>
        </w:tc>
      </w:tr>
      <w:tr w:rsidR="0089141F" w:rsidRPr="009F6579" w14:paraId="3410CEE9" w14:textId="77777777" w:rsidTr="06C08E05">
        <w:trPr>
          <w:trHeight w:val="364"/>
        </w:trPr>
        <w:tc>
          <w:tcPr>
            <w:tcW w:w="2681"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3659F4CB" w14:textId="77777777" w:rsidR="0089141F" w:rsidRPr="009F6579" w:rsidRDefault="0089141F" w:rsidP="0089141F">
            <w:pPr>
              <w:ind w:left="193"/>
              <w:jc w:val="center"/>
              <w:rPr>
                <w:rFonts w:asciiTheme="majorHAnsi" w:hAnsiTheme="majorHAnsi" w:cstheme="majorHAnsi"/>
                <w:b/>
                <w:sz w:val="20"/>
                <w:szCs w:val="20"/>
              </w:rPr>
            </w:pPr>
            <w:r w:rsidRPr="009F6579">
              <w:rPr>
                <w:rFonts w:asciiTheme="majorHAnsi" w:hAnsiTheme="majorHAnsi" w:cstheme="majorHAnsi"/>
                <w:b/>
                <w:sz w:val="20"/>
                <w:szCs w:val="20"/>
              </w:rPr>
              <w:t>Tarif</w:t>
            </w:r>
          </w:p>
        </w:tc>
      </w:tr>
      <w:tr w:rsidR="0089141F" w:rsidRPr="009F6579" w14:paraId="0E8E7093" w14:textId="77777777" w:rsidTr="06C08E05">
        <w:trPr>
          <w:trHeight w:val="555"/>
        </w:trPr>
        <w:tc>
          <w:tcPr>
            <w:tcW w:w="2681"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03DE9F35" w14:textId="1A9DD38A" w:rsidR="0089141F" w:rsidRPr="009F6579" w:rsidRDefault="06C08E05" w:rsidP="06C08E05">
            <w:pPr>
              <w:spacing w:before="240"/>
              <w:ind w:left="193"/>
              <w:rPr>
                <w:rFonts w:asciiTheme="majorHAnsi" w:hAnsiTheme="majorHAnsi" w:cstheme="majorBidi"/>
                <w:sz w:val="20"/>
                <w:szCs w:val="20"/>
              </w:rPr>
            </w:pPr>
            <w:r w:rsidRPr="06C08E05">
              <w:rPr>
                <w:rFonts w:asciiTheme="majorHAnsi" w:hAnsiTheme="majorHAnsi" w:cstheme="majorBidi"/>
                <w:sz w:val="20"/>
                <w:szCs w:val="20"/>
              </w:rPr>
              <w:t>Lieu où se déroule la formation</w:t>
            </w:r>
          </w:p>
        </w:tc>
      </w:tr>
    </w:tbl>
    <w:p w14:paraId="6960098D" w14:textId="77777777" w:rsidR="001976B3" w:rsidRPr="009F6579" w:rsidRDefault="001976B3" w:rsidP="00EF20D1">
      <w:pPr>
        <w:ind w:left="-426"/>
        <w:jc w:val="both"/>
        <w:rPr>
          <w:rFonts w:asciiTheme="majorHAnsi" w:hAnsiTheme="majorHAnsi" w:cstheme="majorHAnsi"/>
        </w:rPr>
      </w:pPr>
    </w:p>
    <w:tbl>
      <w:tblPr>
        <w:tblStyle w:val="Grilledutableau"/>
        <w:tblW w:w="0" w:type="auto"/>
        <w:tblLook w:val="04A0" w:firstRow="1" w:lastRow="0" w:firstColumn="1" w:lastColumn="0" w:noHBand="0" w:noVBand="1"/>
      </w:tblPr>
      <w:tblGrid>
        <w:gridCol w:w="7480"/>
      </w:tblGrid>
      <w:tr w:rsidR="00BE145B" w:rsidRPr="009F6579" w14:paraId="1387F41C" w14:textId="77777777" w:rsidTr="00AE215C">
        <w:tc>
          <w:tcPr>
            <w:tcW w:w="7480" w:type="dxa"/>
            <w:tcBorders>
              <w:top w:val="single" w:sz="4" w:space="0" w:color="5AB3B6"/>
              <w:left w:val="single" w:sz="4" w:space="0" w:color="FFFFFF" w:themeColor="background1"/>
              <w:bottom w:val="single" w:sz="4" w:space="0" w:color="5AB3B6"/>
              <w:right w:val="single" w:sz="4" w:space="0" w:color="FFFFFF" w:themeColor="background1"/>
            </w:tcBorders>
            <w:vAlign w:val="center"/>
          </w:tcPr>
          <w:p w14:paraId="4FD4031B" w14:textId="77777777" w:rsidR="00BE145B" w:rsidRPr="009F6579" w:rsidRDefault="00BE145B" w:rsidP="00AE215C">
            <w:pPr>
              <w:jc w:val="center"/>
              <w:rPr>
                <w:rFonts w:asciiTheme="majorHAnsi" w:hAnsiTheme="majorHAnsi" w:cstheme="majorHAnsi"/>
                <w:b/>
                <w:sz w:val="20"/>
              </w:rPr>
            </w:pPr>
            <w:r w:rsidRPr="009F6579">
              <w:rPr>
                <w:rFonts w:asciiTheme="majorHAnsi" w:hAnsiTheme="majorHAnsi" w:cstheme="majorHAnsi"/>
                <w:b/>
                <w:sz w:val="20"/>
              </w:rPr>
              <w:t>PROGRAMME</w:t>
            </w:r>
          </w:p>
        </w:tc>
      </w:tr>
    </w:tbl>
    <w:p w14:paraId="0A839278" w14:textId="77777777" w:rsidR="00BE145B" w:rsidRPr="009F6579" w:rsidRDefault="00BE145B" w:rsidP="00BE145B">
      <w:pPr>
        <w:spacing w:after="120" w:line="240" w:lineRule="auto"/>
        <w:ind w:left="-425"/>
        <w:rPr>
          <w:rFonts w:asciiTheme="majorHAnsi" w:hAnsiTheme="majorHAnsi" w:cstheme="majorHAnsi"/>
          <w:b/>
          <w:sz w:val="20"/>
        </w:rPr>
      </w:pPr>
      <w:r w:rsidRPr="009F6579">
        <w:rPr>
          <w:rFonts w:asciiTheme="majorHAnsi" w:hAnsiTheme="majorHAnsi" w:cstheme="majorHAnsi"/>
          <w:b/>
          <w:noProof/>
          <w:sz w:val="20"/>
          <w:lang w:eastAsia="fr-FR"/>
        </w:rPr>
        <mc:AlternateContent>
          <mc:Choice Requires="wps">
            <w:drawing>
              <wp:anchor distT="0" distB="0" distL="114300" distR="114300" simplePos="0" relativeHeight="251736064" behindDoc="0" locked="0" layoutInCell="1" allowOverlap="1" wp14:anchorId="12244D49" wp14:editId="15B5B4FA">
                <wp:simplePos x="0" y="0"/>
                <wp:positionH relativeFrom="column">
                  <wp:posOffset>-214630</wp:posOffset>
                </wp:positionH>
                <wp:positionV relativeFrom="paragraph">
                  <wp:posOffset>184785</wp:posOffset>
                </wp:positionV>
                <wp:extent cx="1728470" cy="2569210"/>
                <wp:effectExtent l="13970" t="12065" r="10160" b="9525"/>
                <wp:wrapNone/>
                <wp:docPr id="48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2569210"/>
                        </a:xfrm>
                        <a:prstGeom prst="rect">
                          <a:avLst/>
                        </a:prstGeom>
                        <a:solidFill>
                          <a:srgbClr val="FFFFFF"/>
                        </a:solidFill>
                        <a:ln w="9525">
                          <a:solidFill>
                            <a:srgbClr val="FA9C00"/>
                          </a:solidFill>
                          <a:miter lim="800000"/>
                          <a:headEnd/>
                          <a:tailEnd/>
                        </a:ln>
                      </wps:spPr>
                      <wps:txbx>
                        <w:txbxContent>
                          <w:p w14:paraId="06D49428" w14:textId="77777777" w:rsidR="00BE145B" w:rsidRPr="007D3311" w:rsidRDefault="00BE145B" w:rsidP="00BE145B">
                            <w:pPr>
                              <w:spacing w:after="0" w:line="240" w:lineRule="auto"/>
                              <w:contextualSpacing/>
                              <w:jc w:val="center"/>
                              <w:rPr>
                                <w:rFonts w:ascii="Arial" w:hAnsi="Arial" w:cs="Arial"/>
                                <w:b/>
                                <w:color w:val="000000" w:themeColor="text1"/>
                              </w:rPr>
                            </w:pPr>
                          </w:p>
                          <w:p w14:paraId="24446CA5" w14:textId="0F3EF136" w:rsidR="00BE145B" w:rsidRPr="007D3311" w:rsidRDefault="00EF20D1" w:rsidP="00BE145B">
                            <w:pPr>
                              <w:spacing w:after="0" w:line="240" w:lineRule="auto"/>
                              <w:contextualSpacing/>
                              <w:jc w:val="center"/>
                              <w:rPr>
                                <w:rFonts w:ascii="Arial" w:hAnsi="Arial" w:cs="Arial"/>
                                <w:b/>
                                <w:color w:val="000000" w:themeColor="text1"/>
                              </w:rPr>
                            </w:pPr>
                            <w:r>
                              <w:rPr>
                                <w:rFonts w:ascii="Arial" w:hAnsi="Arial" w:cs="Arial"/>
                                <w:b/>
                                <w:color w:val="000000" w:themeColor="text1"/>
                              </w:rPr>
                              <w:t>1</w:t>
                            </w:r>
                            <w:r w:rsidRPr="00EF20D1">
                              <w:rPr>
                                <w:rFonts w:ascii="Arial" w:hAnsi="Arial" w:cs="Arial"/>
                                <w:b/>
                                <w:color w:val="000000" w:themeColor="text1"/>
                                <w:vertAlign w:val="superscript"/>
                              </w:rPr>
                              <w:t>er</w:t>
                            </w:r>
                            <w:r>
                              <w:rPr>
                                <w:rFonts w:ascii="Arial" w:hAnsi="Arial" w:cs="Arial"/>
                                <w:b/>
                                <w:color w:val="000000" w:themeColor="text1"/>
                              </w:rPr>
                              <w:t xml:space="preserve"> temps de la formation (durée) </w:t>
                            </w:r>
                          </w:p>
                          <w:p w14:paraId="7008AC90" w14:textId="77777777" w:rsidR="00BE145B" w:rsidRPr="007D3311" w:rsidRDefault="00BE145B" w:rsidP="00BE145B">
                            <w:pPr>
                              <w:spacing w:after="0" w:line="240" w:lineRule="auto"/>
                              <w:contextualSpacing/>
                              <w:jc w:val="center"/>
                              <w:rPr>
                                <w:rFonts w:ascii="Arial" w:hAnsi="Arial" w:cs="Arial"/>
                                <w:color w:val="000000" w:themeColor="text1"/>
                              </w:rPr>
                            </w:pPr>
                          </w:p>
                          <w:p w14:paraId="17D0FA1D" w14:textId="63D787B2" w:rsidR="00BE145B" w:rsidRPr="007D3311" w:rsidRDefault="00EF20D1" w:rsidP="00BE145B">
                            <w:pPr>
                              <w:pStyle w:val="Paragraphedeliste"/>
                              <w:numPr>
                                <w:ilvl w:val="0"/>
                                <w:numId w:val="2"/>
                              </w:numPr>
                              <w:spacing w:after="120" w:line="240" w:lineRule="auto"/>
                              <w:ind w:left="425" w:hanging="357"/>
                              <w:contextualSpacing w:val="0"/>
                              <w:jc w:val="both"/>
                              <w:rPr>
                                <w:rFonts w:ascii="Arial" w:hAnsi="Arial" w:cs="Arial"/>
                                <w:b/>
                                <w:color w:val="000000" w:themeColor="text1"/>
                              </w:rPr>
                            </w:pPr>
                            <w:r>
                              <w:rPr>
                                <w:rFonts w:ascii="Arial" w:hAnsi="Arial" w:cs="Arial"/>
                                <w:color w:val="000000" w:themeColor="text1"/>
                              </w:rPr>
                              <w:t>Thématique 1</w:t>
                            </w:r>
                          </w:p>
                          <w:p w14:paraId="4717F04B" w14:textId="4A044DF0" w:rsidR="00BE145B" w:rsidRPr="007D3311" w:rsidRDefault="00EF20D1" w:rsidP="00BE145B">
                            <w:pPr>
                              <w:pStyle w:val="Paragraphedeliste"/>
                              <w:numPr>
                                <w:ilvl w:val="0"/>
                                <w:numId w:val="2"/>
                              </w:numPr>
                              <w:spacing w:after="120" w:line="240" w:lineRule="auto"/>
                              <w:ind w:left="425" w:hanging="357"/>
                              <w:contextualSpacing w:val="0"/>
                              <w:jc w:val="both"/>
                              <w:rPr>
                                <w:rFonts w:ascii="Arial" w:hAnsi="Arial" w:cs="Arial"/>
                                <w:b/>
                                <w:color w:val="000000" w:themeColor="text1"/>
                              </w:rPr>
                            </w:pPr>
                            <w:r>
                              <w:rPr>
                                <w:rFonts w:ascii="Arial" w:hAnsi="Arial" w:cs="Arial"/>
                                <w:color w:val="000000" w:themeColor="text1"/>
                              </w:rPr>
                              <w:t>Thématique 2</w:t>
                            </w:r>
                          </w:p>
                          <w:p w14:paraId="7C6A4B34" w14:textId="1D65FA26" w:rsidR="00BE145B" w:rsidRPr="007D3311" w:rsidRDefault="00EF20D1" w:rsidP="00BE145B">
                            <w:pPr>
                              <w:pStyle w:val="Paragraphedeliste"/>
                              <w:numPr>
                                <w:ilvl w:val="0"/>
                                <w:numId w:val="2"/>
                              </w:numPr>
                              <w:spacing w:after="120" w:line="240" w:lineRule="auto"/>
                              <w:ind w:left="425" w:hanging="357"/>
                              <w:contextualSpacing w:val="0"/>
                              <w:jc w:val="both"/>
                              <w:rPr>
                                <w:rFonts w:ascii="Arial" w:hAnsi="Arial" w:cs="Arial"/>
                                <w:b/>
                                <w:color w:val="000000" w:themeColor="text1"/>
                              </w:rPr>
                            </w:pPr>
                            <w:r>
                              <w:rPr>
                                <w:rFonts w:ascii="Arial" w:hAnsi="Arial" w:cs="Arial"/>
                                <w:color w:val="000000" w:themeColor="text1"/>
                              </w:rPr>
                              <w:t>Thématique 3</w:t>
                            </w:r>
                          </w:p>
                          <w:p w14:paraId="14D4018E" w14:textId="77777777" w:rsidR="00BE145B" w:rsidRPr="007D3311" w:rsidRDefault="00BE145B" w:rsidP="00BE145B">
                            <w:pPr>
                              <w:spacing w:after="0" w:line="240" w:lineRule="auto"/>
                              <w:jc w:val="both"/>
                              <w:rPr>
                                <w:rFonts w:ascii="Arial" w:hAnsi="Arial" w:cs="Arial"/>
                                <w:b/>
                                <w:color w:val="000000" w:themeColor="text1"/>
                              </w:rPr>
                            </w:pPr>
                          </w:p>
                          <w:p w14:paraId="244C5B36" w14:textId="77777777" w:rsidR="00BE145B" w:rsidRPr="007D3311" w:rsidRDefault="00BE145B" w:rsidP="00BE145B">
                            <w:pPr>
                              <w:pStyle w:val="Paragraphedeliste"/>
                              <w:spacing w:before="120"/>
                              <w:ind w:left="284"/>
                              <w:jc w:val="both"/>
                              <w:rPr>
                                <w:rFonts w:ascii="Arial" w:hAnsi="Arial" w:cs="Arial"/>
                                <w:color w:val="000000" w:themeColor="text1"/>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12244D49">
                <v:stroke joinstyle="miter"/>
                <v:path gradientshapeok="t" o:connecttype="rect"/>
              </v:shapetype>
              <v:shape id="Text Box 14" style="position:absolute;left:0;text-align:left;margin-left:-16.9pt;margin-top:14.55pt;width:136.1pt;height:202.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fa9c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">
                <v:textbox>
                  <w:txbxContent>
                    <w:p w:rsidRPr="007D3311" w:rsidR="00BE145B" w:rsidP="00BE145B" w:rsidRDefault="00BE145B" w14:paraId="06D49428" w14:textId="77777777">
                      <w:pPr>
                        <w:spacing w:after="0" w:line="240" w:lineRule="auto"/>
                        <w:contextualSpacing/>
                        <w:jc w:val="center"/>
                        <w:rPr>
                          <w:rFonts w:ascii="Arial" w:hAnsi="Arial" w:cs="Arial"/>
                          <w:b/>
                          <w:color w:val="000000" w:themeColor="text1"/>
                        </w:rPr>
                      </w:pPr>
                    </w:p>
                    <w:p w:rsidRPr="007D3311" w:rsidR="00BE145B" w:rsidP="00BE145B" w:rsidRDefault="00EF20D1" w14:paraId="24446CA5" w14:textId="0F3EF136">
                      <w:pPr>
                        <w:spacing w:after="0" w:line="240" w:lineRule="auto"/>
                        <w:contextualSpacing/>
                        <w:jc w:val="center"/>
                        <w:rPr>
                          <w:rFonts w:ascii="Arial" w:hAnsi="Arial" w:cs="Arial"/>
                          <w:b/>
                          <w:color w:val="000000" w:themeColor="text1"/>
                        </w:rPr>
                      </w:pPr>
                      <w:r>
                        <w:rPr>
                          <w:rFonts w:ascii="Arial" w:hAnsi="Arial" w:cs="Arial"/>
                          <w:b/>
                          <w:color w:val="000000" w:themeColor="text1"/>
                        </w:rPr>
                        <w:t>1</w:t>
                      </w:r>
                      <w:r w:rsidRPr="00EF20D1">
                        <w:rPr>
                          <w:rFonts w:ascii="Arial" w:hAnsi="Arial" w:cs="Arial"/>
                          <w:b/>
                          <w:color w:val="000000" w:themeColor="text1"/>
                          <w:vertAlign w:val="superscript"/>
                        </w:rPr>
                        <w:t>er</w:t>
                      </w:r>
                      <w:r>
                        <w:rPr>
                          <w:rFonts w:ascii="Arial" w:hAnsi="Arial" w:cs="Arial"/>
                          <w:b/>
                          <w:color w:val="000000" w:themeColor="text1"/>
                        </w:rPr>
                        <w:t xml:space="preserve"> temps de la formation (durée) </w:t>
                      </w:r>
                    </w:p>
                    <w:p w:rsidRPr="007D3311" w:rsidR="00BE145B" w:rsidP="00BE145B" w:rsidRDefault="00BE145B" w14:paraId="7008AC90" w14:textId="77777777">
                      <w:pPr>
                        <w:spacing w:after="0" w:line="240" w:lineRule="auto"/>
                        <w:contextualSpacing/>
                        <w:jc w:val="center"/>
                        <w:rPr>
                          <w:rFonts w:ascii="Arial" w:hAnsi="Arial" w:cs="Arial"/>
                          <w:color w:val="000000" w:themeColor="text1"/>
                        </w:rPr>
                      </w:pPr>
                    </w:p>
                    <w:p w:rsidRPr="007D3311" w:rsidR="00BE145B" w:rsidP="00BE145B" w:rsidRDefault="00EF20D1" w14:paraId="17D0FA1D" w14:textId="63D787B2">
                      <w:pPr>
                        <w:pStyle w:val="Paragraphedeliste"/>
                        <w:numPr>
                          <w:ilvl w:val="0"/>
                          <w:numId w:val="2"/>
                        </w:numPr>
                        <w:spacing w:after="120" w:line="240" w:lineRule="auto"/>
                        <w:ind w:left="425" w:hanging="357"/>
                        <w:contextualSpacing w:val="0"/>
                        <w:jc w:val="both"/>
                        <w:rPr>
                          <w:rFonts w:ascii="Arial" w:hAnsi="Arial" w:cs="Arial"/>
                          <w:b/>
                          <w:color w:val="000000" w:themeColor="text1"/>
                        </w:rPr>
                      </w:pPr>
                      <w:r>
                        <w:rPr>
                          <w:rFonts w:ascii="Arial" w:hAnsi="Arial" w:cs="Arial"/>
                          <w:color w:val="000000" w:themeColor="text1"/>
                        </w:rPr>
                        <w:t>Thématique 1</w:t>
                      </w:r>
                    </w:p>
                    <w:p w:rsidRPr="007D3311" w:rsidR="00BE145B" w:rsidP="00BE145B" w:rsidRDefault="00EF20D1" w14:paraId="4717F04B" w14:textId="4A044DF0">
                      <w:pPr>
                        <w:pStyle w:val="Paragraphedeliste"/>
                        <w:numPr>
                          <w:ilvl w:val="0"/>
                          <w:numId w:val="2"/>
                        </w:numPr>
                        <w:spacing w:after="120" w:line="240" w:lineRule="auto"/>
                        <w:ind w:left="425" w:hanging="357"/>
                        <w:contextualSpacing w:val="0"/>
                        <w:jc w:val="both"/>
                        <w:rPr>
                          <w:rFonts w:ascii="Arial" w:hAnsi="Arial" w:cs="Arial"/>
                          <w:b/>
                          <w:color w:val="000000" w:themeColor="text1"/>
                        </w:rPr>
                      </w:pPr>
                      <w:r>
                        <w:rPr>
                          <w:rFonts w:ascii="Arial" w:hAnsi="Arial" w:cs="Arial"/>
                          <w:color w:val="000000" w:themeColor="text1"/>
                        </w:rPr>
                        <w:t>Thématique 2</w:t>
                      </w:r>
                    </w:p>
                    <w:p w:rsidRPr="007D3311" w:rsidR="00BE145B" w:rsidP="00BE145B" w:rsidRDefault="00EF20D1" w14:paraId="7C6A4B34" w14:textId="1D65FA26">
                      <w:pPr>
                        <w:pStyle w:val="Paragraphedeliste"/>
                        <w:numPr>
                          <w:ilvl w:val="0"/>
                          <w:numId w:val="2"/>
                        </w:numPr>
                        <w:spacing w:after="120" w:line="240" w:lineRule="auto"/>
                        <w:ind w:left="425" w:hanging="357"/>
                        <w:contextualSpacing w:val="0"/>
                        <w:jc w:val="both"/>
                        <w:rPr>
                          <w:rFonts w:ascii="Arial" w:hAnsi="Arial" w:cs="Arial"/>
                          <w:b/>
                          <w:color w:val="000000" w:themeColor="text1"/>
                        </w:rPr>
                      </w:pPr>
                      <w:r>
                        <w:rPr>
                          <w:rFonts w:ascii="Arial" w:hAnsi="Arial" w:cs="Arial"/>
                          <w:color w:val="000000" w:themeColor="text1"/>
                        </w:rPr>
                        <w:t>Thématique 3</w:t>
                      </w:r>
                    </w:p>
                    <w:p w:rsidRPr="007D3311" w:rsidR="00BE145B" w:rsidP="00BE145B" w:rsidRDefault="00BE145B" w14:paraId="14D4018E" w14:textId="77777777">
                      <w:pPr>
                        <w:spacing w:after="0" w:line="240" w:lineRule="auto"/>
                        <w:jc w:val="both"/>
                        <w:rPr>
                          <w:rFonts w:ascii="Arial" w:hAnsi="Arial" w:cs="Arial"/>
                          <w:b/>
                          <w:color w:val="000000" w:themeColor="text1"/>
                        </w:rPr>
                      </w:pPr>
                    </w:p>
                    <w:p w:rsidRPr="007D3311" w:rsidR="00BE145B" w:rsidP="00BE145B" w:rsidRDefault="00BE145B" w14:paraId="244C5B36" w14:textId="77777777">
                      <w:pPr>
                        <w:pStyle w:val="Paragraphedeliste"/>
                        <w:spacing w:before="120"/>
                        <w:ind w:left="284"/>
                        <w:jc w:val="both"/>
                        <w:rPr>
                          <w:rFonts w:ascii="Arial" w:hAnsi="Arial" w:cs="Arial"/>
                          <w:color w:val="000000" w:themeColor="text1"/>
                          <w:sz w:val="20"/>
                        </w:rPr>
                      </w:pPr>
                    </w:p>
                  </w:txbxContent>
                </v:textbox>
              </v:shape>
            </w:pict>
          </mc:Fallback>
        </mc:AlternateContent>
      </w:r>
      <w:r w:rsidRPr="009F6579">
        <w:rPr>
          <w:rFonts w:asciiTheme="majorHAnsi" w:hAnsiTheme="majorHAnsi" w:cstheme="majorHAnsi"/>
          <w:b/>
          <w:noProof/>
          <w:sz w:val="20"/>
          <w:lang w:eastAsia="fr-FR"/>
        </w:rPr>
        <mc:AlternateContent>
          <mc:Choice Requires="wps">
            <w:drawing>
              <wp:anchor distT="0" distB="0" distL="114300" distR="114300" simplePos="0" relativeHeight="251737088" behindDoc="0" locked="0" layoutInCell="1" allowOverlap="1" wp14:anchorId="76EC8AEC" wp14:editId="6B9A7119">
                <wp:simplePos x="0" y="0"/>
                <wp:positionH relativeFrom="column">
                  <wp:posOffset>1565275</wp:posOffset>
                </wp:positionH>
                <wp:positionV relativeFrom="paragraph">
                  <wp:posOffset>184785</wp:posOffset>
                </wp:positionV>
                <wp:extent cx="1700530" cy="2569210"/>
                <wp:effectExtent l="12700" t="12065" r="10795" b="9525"/>
                <wp:wrapNone/>
                <wp:docPr id="48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2569210"/>
                        </a:xfrm>
                        <a:prstGeom prst="rect">
                          <a:avLst/>
                        </a:prstGeom>
                        <a:solidFill>
                          <a:srgbClr val="FFFFFF"/>
                        </a:solidFill>
                        <a:ln w="9525">
                          <a:solidFill>
                            <a:srgbClr val="FA9C00"/>
                          </a:solidFill>
                          <a:miter lim="800000"/>
                          <a:headEnd/>
                          <a:tailEnd/>
                        </a:ln>
                      </wps:spPr>
                      <wps:txbx>
                        <w:txbxContent>
                          <w:p w14:paraId="4E46E0D8" w14:textId="14799AFB" w:rsidR="00BE145B" w:rsidRPr="00BB266F" w:rsidRDefault="00EF20D1" w:rsidP="00BE145B">
                            <w:pPr>
                              <w:spacing w:before="240"/>
                              <w:jc w:val="center"/>
                              <w:rPr>
                                <w:rFonts w:ascii="Arial" w:hAnsi="Arial" w:cs="Arial"/>
                                <w:b/>
                              </w:rPr>
                            </w:pPr>
                            <w:r>
                              <w:rPr>
                                <w:rFonts w:ascii="Arial" w:hAnsi="Arial" w:cs="Arial"/>
                                <w:b/>
                              </w:rPr>
                              <w:t>2</w:t>
                            </w:r>
                            <w:r w:rsidRPr="00EF20D1">
                              <w:rPr>
                                <w:rFonts w:ascii="Arial" w:hAnsi="Arial" w:cs="Arial"/>
                                <w:b/>
                                <w:vertAlign w:val="superscript"/>
                              </w:rPr>
                              <w:t>ème</w:t>
                            </w:r>
                            <w:r>
                              <w:rPr>
                                <w:rFonts w:ascii="Arial" w:hAnsi="Arial" w:cs="Arial"/>
                                <w:b/>
                              </w:rPr>
                              <w:t xml:space="preserve"> temps de la formation (durée)</w:t>
                            </w:r>
                          </w:p>
                          <w:p w14:paraId="1CFC0322" w14:textId="77777777" w:rsidR="00EF20D1" w:rsidRPr="007D3311" w:rsidRDefault="00EF20D1" w:rsidP="00EF20D1">
                            <w:pPr>
                              <w:pStyle w:val="Paragraphedeliste"/>
                              <w:numPr>
                                <w:ilvl w:val="0"/>
                                <w:numId w:val="2"/>
                              </w:numPr>
                              <w:spacing w:after="120" w:line="240" w:lineRule="auto"/>
                              <w:ind w:left="425" w:hanging="357"/>
                              <w:contextualSpacing w:val="0"/>
                              <w:jc w:val="both"/>
                              <w:rPr>
                                <w:rFonts w:ascii="Arial" w:hAnsi="Arial" w:cs="Arial"/>
                                <w:b/>
                                <w:color w:val="000000" w:themeColor="text1"/>
                              </w:rPr>
                            </w:pPr>
                            <w:r>
                              <w:rPr>
                                <w:rFonts w:ascii="Arial" w:hAnsi="Arial" w:cs="Arial"/>
                                <w:color w:val="000000" w:themeColor="text1"/>
                              </w:rPr>
                              <w:t>Thématique 1</w:t>
                            </w:r>
                          </w:p>
                          <w:p w14:paraId="0B10FABC" w14:textId="77777777" w:rsidR="00EF20D1" w:rsidRPr="007D3311" w:rsidRDefault="00EF20D1" w:rsidP="00EF20D1">
                            <w:pPr>
                              <w:pStyle w:val="Paragraphedeliste"/>
                              <w:numPr>
                                <w:ilvl w:val="0"/>
                                <w:numId w:val="2"/>
                              </w:numPr>
                              <w:spacing w:after="120" w:line="240" w:lineRule="auto"/>
                              <w:ind w:left="425" w:hanging="357"/>
                              <w:contextualSpacing w:val="0"/>
                              <w:jc w:val="both"/>
                              <w:rPr>
                                <w:rFonts w:ascii="Arial" w:hAnsi="Arial" w:cs="Arial"/>
                                <w:b/>
                                <w:color w:val="000000" w:themeColor="text1"/>
                              </w:rPr>
                            </w:pPr>
                            <w:r>
                              <w:rPr>
                                <w:rFonts w:ascii="Arial" w:hAnsi="Arial" w:cs="Arial"/>
                                <w:color w:val="000000" w:themeColor="text1"/>
                              </w:rPr>
                              <w:t>Thématique 2</w:t>
                            </w:r>
                          </w:p>
                          <w:p w14:paraId="256FA76F" w14:textId="77777777" w:rsidR="00EF20D1" w:rsidRPr="007D3311" w:rsidRDefault="00EF20D1" w:rsidP="00EF20D1">
                            <w:pPr>
                              <w:pStyle w:val="Paragraphedeliste"/>
                              <w:numPr>
                                <w:ilvl w:val="0"/>
                                <w:numId w:val="2"/>
                              </w:numPr>
                              <w:spacing w:after="120" w:line="240" w:lineRule="auto"/>
                              <w:ind w:left="425" w:hanging="357"/>
                              <w:contextualSpacing w:val="0"/>
                              <w:jc w:val="both"/>
                              <w:rPr>
                                <w:rFonts w:ascii="Arial" w:hAnsi="Arial" w:cs="Arial"/>
                                <w:b/>
                                <w:color w:val="000000" w:themeColor="text1"/>
                              </w:rPr>
                            </w:pPr>
                            <w:r>
                              <w:rPr>
                                <w:rFonts w:ascii="Arial" w:hAnsi="Arial" w:cs="Arial"/>
                                <w:color w:val="000000" w:themeColor="text1"/>
                              </w:rPr>
                              <w:t>Thématique 3</w:t>
                            </w:r>
                          </w:p>
                          <w:p w14:paraId="708C284B" w14:textId="77777777" w:rsidR="00BE145B" w:rsidRPr="00BB266F" w:rsidRDefault="00BE145B" w:rsidP="00BE145B">
                            <w:pPr>
                              <w:pStyle w:val="Paragraphedeliste"/>
                              <w:ind w:left="426"/>
                              <w:jc w:val="both"/>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15" style="position:absolute;left:0;text-align:left;margin-left:123.25pt;margin-top:14.55pt;width:133.9pt;height:202.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color="#fa9c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" w14:anchorId="76EC8AEC">
                <v:textbox>
                  <w:txbxContent>
                    <w:p w:rsidRPr="00BB266F" w:rsidR="00BE145B" w:rsidP="00BE145B" w:rsidRDefault="00EF20D1" w14:paraId="4E46E0D8" w14:textId="14799AFB">
                      <w:pPr>
                        <w:spacing w:before="240"/>
                        <w:jc w:val="center"/>
                        <w:rPr>
                          <w:rFonts w:ascii="Arial" w:hAnsi="Arial" w:cs="Arial"/>
                          <w:b/>
                        </w:rPr>
                      </w:pPr>
                      <w:r>
                        <w:rPr>
                          <w:rFonts w:ascii="Arial" w:hAnsi="Arial" w:cs="Arial"/>
                          <w:b/>
                        </w:rPr>
                        <w:t>2</w:t>
                      </w:r>
                      <w:r w:rsidRPr="00EF20D1">
                        <w:rPr>
                          <w:rFonts w:ascii="Arial" w:hAnsi="Arial" w:cs="Arial"/>
                          <w:b/>
                          <w:vertAlign w:val="superscript"/>
                        </w:rPr>
                        <w:t>ème</w:t>
                      </w:r>
                      <w:r>
                        <w:rPr>
                          <w:rFonts w:ascii="Arial" w:hAnsi="Arial" w:cs="Arial"/>
                          <w:b/>
                        </w:rPr>
                        <w:t xml:space="preserve"> temps de la formation (durée)</w:t>
                      </w:r>
                    </w:p>
                    <w:p w:rsidRPr="007D3311" w:rsidR="00EF20D1" w:rsidP="00EF20D1" w:rsidRDefault="00EF20D1" w14:paraId="1CFC0322" w14:textId="77777777">
                      <w:pPr>
                        <w:pStyle w:val="Paragraphedeliste"/>
                        <w:numPr>
                          <w:ilvl w:val="0"/>
                          <w:numId w:val="2"/>
                        </w:numPr>
                        <w:spacing w:after="120" w:line="240" w:lineRule="auto"/>
                        <w:ind w:left="425" w:hanging="357"/>
                        <w:contextualSpacing w:val="0"/>
                        <w:jc w:val="both"/>
                        <w:rPr>
                          <w:rFonts w:ascii="Arial" w:hAnsi="Arial" w:cs="Arial"/>
                          <w:b/>
                          <w:color w:val="000000" w:themeColor="text1"/>
                        </w:rPr>
                      </w:pPr>
                      <w:r>
                        <w:rPr>
                          <w:rFonts w:ascii="Arial" w:hAnsi="Arial" w:cs="Arial"/>
                          <w:color w:val="000000" w:themeColor="text1"/>
                        </w:rPr>
                        <w:t>Thématique 1</w:t>
                      </w:r>
                    </w:p>
                    <w:p w:rsidRPr="007D3311" w:rsidR="00EF20D1" w:rsidP="00EF20D1" w:rsidRDefault="00EF20D1" w14:paraId="0B10FABC" w14:textId="77777777">
                      <w:pPr>
                        <w:pStyle w:val="Paragraphedeliste"/>
                        <w:numPr>
                          <w:ilvl w:val="0"/>
                          <w:numId w:val="2"/>
                        </w:numPr>
                        <w:spacing w:after="120" w:line="240" w:lineRule="auto"/>
                        <w:ind w:left="425" w:hanging="357"/>
                        <w:contextualSpacing w:val="0"/>
                        <w:jc w:val="both"/>
                        <w:rPr>
                          <w:rFonts w:ascii="Arial" w:hAnsi="Arial" w:cs="Arial"/>
                          <w:b/>
                          <w:color w:val="000000" w:themeColor="text1"/>
                        </w:rPr>
                      </w:pPr>
                      <w:r>
                        <w:rPr>
                          <w:rFonts w:ascii="Arial" w:hAnsi="Arial" w:cs="Arial"/>
                          <w:color w:val="000000" w:themeColor="text1"/>
                        </w:rPr>
                        <w:t>Thématique 2</w:t>
                      </w:r>
                    </w:p>
                    <w:p w:rsidRPr="007D3311" w:rsidR="00EF20D1" w:rsidP="00EF20D1" w:rsidRDefault="00EF20D1" w14:paraId="256FA76F" w14:textId="77777777">
                      <w:pPr>
                        <w:pStyle w:val="Paragraphedeliste"/>
                        <w:numPr>
                          <w:ilvl w:val="0"/>
                          <w:numId w:val="2"/>
                        </w:numPr>
                        <w:spacing w:after="120" w:line="240" w:lineRule="auto"/>
                        <w:ind w:left="425" w:hanging="357"/>
                        <w:contextualSpacing w:val="0"/>
                        <w:jc w:val="both"/>
                        <w:rPr>
                          <w:rFonts w:ascii="Arial" w:hAnsi="Arial" w:cs="Arial"/>
                          <w:b/>
                          <w:color w:val="000000" w:themeColor="text1"/>
                        </w:rPr>
                      </w:pPr>
                      <w:r>
                        <w:rPr>
                          <w:rFonts w:ascii="Arial" w:hAnsi="Arial" w:cs="Arial"/>
                          <w:color w:val="000000" w:themeColor="text1"/>
                        </w:rPr>
                        <w:t>Thématique 3</w:t>
                      </w:r>
                    </w:p>
                    <w:p w:rsidRPr="00BB266F" w:rsidR="00BE145B" w:rsidP="00BE145B" w:rsidRDefault="00BE145B" w14:paraId="708C284B" w14:textId="77777777">
                      <w:pPr>
                        <w:pStyle w:val="Paragraphedeliste"/>
                        <w:ind w:left="426"/>
                        <w:jc w:val="both"/>
                        <w:rPr>
                          <w:rFonts w:ascii="Arial" w:hAnsi="Arial" w:cs="Arial"/>
                          <w:b/>
                        </w:rPr>
                      </w:pPr>
                    </w:p>
                  </w:txbxContent>
                </v:textbox>
              </v:shape>
            </w:pict>
          </mc:Fallback>
        </mc:AlternateContent>
      </w:r>
      <w:r w:rsidRPr="009F6579">
        <w:rPr>
          <w:rFonts w:asciiTheme="majorHAnsi" w:hAnsiTheme="majorHAnsi" w:cstheme="majorHAnsi"/>
          <w:b/>
          <w:noProof/>
          <w:sz w:val="20"/>
          <w:lang w:eastAsia="fr-FR"/>
        </w:rPr>
        <mc:AlternateContent>
          <mc:Choice Requires="wps">
            <w:drawing>
              <wp:anchor distT="0" distB="0" distL="114300" distR="114300" simplePos="0" relativeHeight="251738112" behindDoc="0" locked="0" layoutInCell="1" allowOverlap="1" wp14:anchorId="1EF1C58B" wp14:editId="3C3429E8">
                <wp:simplePos x="0" y="0"/>
                <wp:positionH relativeFrom="column">
                  <wp:posOffset>3319780</wp:posOffset>
                </wp:positionH>
                <wp:positionV relativeFrom="paragraph">
                  <wp:posOffset>173355</wp:posOffset>
                </wp:positionV>
                <wp:extent cx="1581150" cy="2569210"/>
                <wp:effectExtent l="5080" t="10160" r="13970" b="11430"/>
                <wp:wrapNone/>
                <wp:docPr id="48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569210"/>
                        </a:xfrm>
                        <a:prstGeom prst="rect">
                          <a:avLst/>
                        </a:prstGeom>
                        <a:solidFill>
                          <a:srgbClr val="FFFFFF"/>
                        </a:solidFill>
                        <a:ln w="9525">
                          <a:solidFill>
                            <a:srgbClr val="FA9C00"/>
                          </a:solidFill>
                          <a:miter lim="800000"/>
                          <a:headEnd/>
                          <a:tailEnd/>
                        </a:ln>
                      </wps:spPr>
                      <wps:txbx>
                        <w:txbxContent>
                          <w:p w14:paraId="39295A25" w14:textId="6BD0AA9D" w:rsidR="00BE145B" w:rsidRPr="00BB7F6E" w:rsidRDefault="00EF20D1" w:rsidP="00BE145B">
                            <w:pPr>
                              <w:spacing w:before="240"/>
                              <w:jc w:val="center"/>
                              <w:rPr>
                                <w:rFonts w:ascii="Arial" w:hAnsi="Arial" w:cs="Arial"/>
                                <w:b/>
                              </w:rPr>
                            </w:pPr>
                            <w:r>
                              <w:rPr>
                                <w:rFonts w:ascii="Arial" w:hAnsi="Arial" w:cs="Arial"/>
                                <w:b/>
                              </w:rPr>
                              <w:t>3</w:t>
                            </w:r>
                            <w:r w:rsidRPr="00EF20D1">
                              <w:rPr>
                                <w:rFonts w:ascii="Arial" w:hAnsi="Arial" w:cs="Arial"/>
                                <w:b/>
                                <w:vertAlign w:val="superscript"/>
                              </w:rPr>
                              <w:t>ème</w:t>
                            </w:r>
                            <w:r>
                              <w:rPr>
                                <w:rFonts w:ascii="Arial" w:hAnsi="Arial" w:cs="Arial"/>
                                <w:b/>
                              </w:rPr>
                              <w:t xml:space="preserve"> temps de la formation (durée)</w:t>
                            </w:r>
                          </w:p>
                          <w:p w14:paraId="5D87328A" w14:textId="77777777" w:rsidR="001976B3" w:rsidRPr="007D3311" w:rsidRDefault="001976B3" w:rsidP="001976B3">
                            <w:pPr>
                              <w:pStyle w:val="Paragraphedeliste"/>
                              <w:numPr>
                                <w:ilvl w:val="0"/>
                                <w:numId w:val="2"/>
                              </w:numPr>
                              <w:spacing w:after="120" w:line="240" w:lineRule="auto"/>
                              <w:ind w:left="425" w:hanging="357"/>
                              <w:contextualSpacing w:val="0"/>
                              <w:jc w:val="both"/>
                              <w:rPr>
                                <w:rFonts w:ascii="Arial" w:hAnsi="Arial" w:cs="Arial"/>
                                <w:b/>
                                <w:color w:val="000000" w:themeColor="text1"/>
                              </w:rPr>
                            </w:pPr>
                            <w:r>
                              <w:rPr>
                                <w:rFonts w:ascii="Arial" w:hAnsi="Arial" w:cs="Arial"/>
                                <w:color w:val="000000" w:themeColor="text1"/>
                              </w:rPr>
                              <w:t>Thématique 1</w:t>
                            </w:r>
                          </w:p>
                          <w:p w14:paraId="26AAB259" w14:textId="77777777" w:rsidR="001976B3" w:rsidRPr="007D3311" w:rsidRDefault="001976B3" w:rsidP="001976B3">
                            <w:pPr>
                              <w:pStyle w:val="Paragraphedeliste"/>
                              <w:numPr>
                                <w:ilvl w:val="0"/>
                                <w:numId w:val="2"/>
                              </w:numPr>
                              <w:spacing w:after="120" w:line="240" w:lineRule="auto"/>
                              <w:ind w:left="425" w:hanging="357"/>
                              <w:contextualSpacing w:val="0"/>
                              <w:jc w:val="both"/>
                              <w:rPr>
                                <w:rFonts w:ascii="Arial" w:hAnsi="Arial" w:cs="Arial"/>
                                <w:b/>
                                <w:color w:val="000000" w:themeColor="text1"/>
                              </w:rPr>
                            </w:pPr>
                            <w:r>
                              <w:rPr>
                                <w:rFonts w:ascii="Arial" w:hAnsi="Arial" w:cs="Arial"/>
                                <w:color w:val="000000" w:themeColor="text1"/>
                              </w:rPr>
                              <w:t>Thématique 2</w:t>
                            </w:r>
                          </w:p>
                          <w:p w14:paraId="7D88CE7B" w14:textId="77777777" w:rsidR="001976B3" w:rsidRPr="007D3311" w:rsidRDefault="001976B3" w:rsidP="001976B3">
                            <w:pPr>
                              <w:pStyle w:val="Paragraphedeliste"/>
                              <w:numPr>
                                <w:ilvl w:val="0"/>
                                <w:numId w:val="2"/>
                              </w:numPr>
                              <w:spacing w:after="120" w:line="240" w:lineRule="auto"/>
                              <w:ind w:left="425" w:hanging="357"/>
                              <w:contextualSpacing w:val="0"/>
                              <w:jc w:val="both"/>
                              <w:rPr>
                                <w:rFonts w:ascii="Arial" w:hAnsi="Arial" w:cs="Arial"/>
                                <w:b/>
                                <w:color w:val="000000" w:themeColor="text1"/>
                              </w:rPr>
                            </w:pPr>
                            <w:r>
                              <w:rPr>
                                <w:rFonts w:ascii="Arial" w:hAnsi="Arial" w:cs="Arial"/>
                                <w:color w:val="000000" w:themeColor="text1"/>
                              </w:rPr>
                              <w:t>Thématique 3</w:t>
                            </w:r>
                          </w:p>
                          <w:p w14:paraId="70616DD1" w14:textId="7228961A" w:rsidR="00EF20D1" w:rsidRPr="001976B3" w:rsidRDefault="00EF20D1" w:rsidP="001976B3">
                            <w:pPr>
                              <w:spacing w:after="120" w:line="240" w:lineRule="auto"/>
                              <w:jc w:val="both"/>
                              <w:rPr>
                                <w:rFonts w:ascii="Arial" w:hAnsi="Arial" w:cs="Arial"/>
                                <w:b/>
                                <w:color w:val="000000" w:themeColor="text1"/>
                              </w:rPr>
                            </w:pPr>
                          </w:p>
                          <w:p w14:paraId="3C040770" w14:textId="3F2E2C77" w:rsidR="00BE145B" w:rsidRPr="00BB266F" w:rsidRDefault="00BE145B" w:rsidP="00EF20D1">
                            <w:pPr>
                              <w:pStyle w:val="Paragraphedeliste"/>
                              <w:spacing w:after="120" w:line="240" w:lineRule="auto"/>
                              <w:ind w:left="425"/>
                              <w:contextualSpacing w:val="0"/>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393" style="position:absolute;left:0;text-align:left;margin-left:261.4pt;margin-top:13.65pt;width:124.5pt;height:202.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strokecolor="#fa9c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" w14:anchorId="1EF1C58B">
                <v:textbox>
                  <w:txbxContent>
                    <w:p w:rsidRPr="00BB7F6E" w:rsidR="00BE145B" w:rsidP="00BE145B" w:rsidRDefault="00EF20D1" w14:paraId="39295A25" w14:textId="6BD0AA9D">
                      <w:pPr>
                        <w:spacing w:before="240"/>
                        <w:jc w:val="center"/>
                        <w:rPr>
                          <w:rFonts w:ascii="Arial" w:hAnsi="Arial" w:cs="Arial"/>
                          <w:b/>
                        </w:rPr>
                      </w:pPr>
                      <w:r>
                        <w:rPr>
                          <w:rFonts w:ascii="Arial" w:hAnsi="Arial" w:cs="Arial"/>
                          <w:b/>
                        </w:rPr>
                        <w:t>3</w:t>
                      </w:r>
                      <w:r w:rsidRPr="00EF20D1">
                        <w:rPr>
                          <w:rFonts w:ascii="Arial" w:hAnsi="Arial" w:cs="Arial"/>
                          <w:b/>
                          <w:vertAlign w:val="superscript"/>
                        </w:rPr>
                        <w:t>ème</w:t>
                      </w:r>
                      <w:r>
                        <w:rPr>
                          <w:rFonts w:ascii="Arial" w:hAnsi="Arial" w:cs="Arial"/>
                          <w:b/>
                        </w:rPr>
                        <w:t xml:space="preserve"> temps de la formation (durée)</w:t>
                      </w:r>
                    </w:p>
                    <w:p w:rsidRPr="007D3311" w:rsidR="001976B3" w:rsidP="001976B3" w:rsidRDefault="001976B3" w14:paraId="5D87328A" w14:textId="77777777">
                      <w:pPr>
                        <w:pStyle w:val="Paragraphedeliste"/>
                        <w:numPr>
                          <w:ilvl w:val="0"/>
                          <w:numId w:val="2"/>
                        </w:numPr>
                        <w:spacing w:after="120" w:line="240" w:lineRule="auto"/>
                        <w:ind w:left="425" w:hanging="357"/>
                        <w:contextualSpacing w:val="0"/>
                        <w:jc w:val="both"/>
                        <w:rPr>
                          <w:rFonts w:ascii="Arial" w:hAnsi="Arial" w:cs="Arial"/>
                          <w:b/>
                          <w:color w:val="000000" w:themeColor="text1"/>
                        </w:rPr>
                      </w:pPr>
                      <w:r>
                        <w:rPr>
                          <w:rFonts w:ascii="Arial" w:hAnsi="Arial" w:cs="Arial"/>
                          <w:color w:val="000000" w:themeColor="text1"/>
                        </w:rPr>
                        <w:t>Thématique 1</w:t>
                      </w:r>
                    </w:p>
                    <w:p w:rsidRPr="007D3311" w:rsidR="001976B3" w:rsidP="001976B3" w:rsidRDefault="001976B3" w14:paraId="26AAB259" w14:textId="77777777">
                      <w:pPr>
                        <w:pStyle w:val="Paragraphedeliste"/>
                        <w:numPr>
                          <w:ilvl w:val="0"/>
                          <w:numId w:val="2"/>
                        </w:numPr>
                        <w:spacing w:after="120" w:line="240" w:lineRule="auto"/>
                        <w:ind w:left="425" w:hanging="357"/>
                        <w:contextualSpacing w:val="0"/>
                        <w:jc w:val="both"/>
                        <w:rPr>
                          <w:rFonts w:ascii="Arial" w:hAnsi="Arial" w:cs="Arial"/>
                          <w:b/>
                          <w:color w:val="000000" w:themeColor="text1"/>
                        </w:rPr>
                      </w:pPr>
                      <w:r>
                        <w:rPr>
                          <w:rFonts w:ascii="Arial" w:hAnsi="Arial" w:cs="Arial"/>
                          <w:color w:val="000000" w:themeColor="text1"/>
                        </w:rPr>
                        <w:t>Thématique 2</w:t>
                      </w:r>
                    </w:p>
                    <w:p w:rsidRPr="007D3311" w:rsidR="001976B3" w:rsidP="001976B3" w:rsidRDefault="001976B3" w14:paraId="7D88CE7B" w14:textId="77777777">
                      <w:pPr>
                        <w:pStyle w:val="Paragraphedeliste"/>
                        <w:numPr>
                          <w:ilvl w:val="0"/>
                          <w:numId w:val="2"/>
                        </w:numPr>
                        <w:spacing w:after="120" w:line="240" w:lineRule="auto"/>
                        <w:ind w:left="425" w:hanging="357"/>
                        <w:contextualSpacing w:val="0"/>
                        <w:jc w:val="both"/>
                        <w:rPr>
                          <w:rFonts w:ascii="Arial" w:hAnsi="Arial" w:cs="Arial"/>
                          <w:b/>
                          <w:color w:val="000000" w:themeColor="text1"/>
                        </w:rPr>
                      </w:pPr>
                      <w:r>
                        <w:rPr>
                          <w:rFonts w:ascii="Arial" w:hAnsi="Arial" w:cs="Arial"/>
                          <w:color w:val="000000" w:themeColor="text1"/>
                        </w:rPr>
                        <w:t>Thématique 3</w:t>
                      </w:r>
                    </w:p>
                    <w:p w:rsidRPr="001976B3" w:rsidR="00EF20D1" w:rsidP="001976B3" w:rsidRDefault="00EF20D1" w14:paraId="70616DD1" w14:textId="7228961A">
                      <w:pPr>
                        <w:spacing w:after="120" w:line="240" w:lineRule="auto"/>
                        <w:jc w:val="both"/>
                        <w:rPr>
                          <w:rFonts w:ascii="Arial" w:hAnsi="Arial" w:cs="Arial"/>
                          <w:b/>
                          <w:color w:val="000000" w:themeColor="text1"/>
                        </w:rPr>
                      </w:pPr>
                    </w:p>
                    <w:p w:rsidRPr="00BB266F" w:rsidR="00BE145B" w:rsidP="00EF20D1" w:rsidRDefault="00BE145B" w14:paraId="3C040770" w14:textId="3F2E2C77">
                      <w:pPr>
                        <w:pStyle w:val="Paragraphedeliste"/>
                        <w:spacing w:after="120" w:line="240" w:lineRule="auto"/>
                        <w:ind w:left="425"/>
                        <w:contextualSpacing w:val="0"/>
                        <w:jc w:val="both"/>
                        <w:rPr>
                          <w:rFonts w:ascii="Arial" w:hAnsi="Arial" w:cs="Arial"/>
                        </w:rPr>
                      </w:pPr>
                    </w:p>
                  </w:txbxContent>
                </v:textbox>
              </v:shape>
            </w:pict>
          </mc:Fallback>
        </mc:AlternateContent>
      </w:r>
    </w:p>
    <w:p w14:paraId="7496B64B" w14:textId="77777777" w:rsidR="00BE145B" w:rsidRPr="009F6579" w:rsidRDefault="00BE145B" w:rsidP="00BE145B">
      <w:pPr>
        <w:ind w:left="-426"/>
        <w:rPr>
          <w:rFonts w:asciiTheme="majorHAnsi" w:hAnsiTheme="majorHAnsi" w:cstheme="majorHAnsi"/>
          <w:b/>
          <w:sz w:val="20"/>
        </w:rPr>
      </w:pPr>
    </w:p>
    <w:p w14:paraId="54DC5DFF" w14:textId="77777777" w:rsidR="00BE145B" w:rsidRPr="009F6579" w:rsidRDefault="00BE145B" w:rsidP="00BE145B">
      <w:pPr>
        <w:ind w:left="-426"/>
        <w:rPr>
          <w:rFonts w:asciiTheme="majorHAnsi" w:hAnsiTheme="majorHAnsi" w:cstheme="majorHAnsi"/>
          <w:b/>
          <w:sz w:val="20"/>
        </w:rPr>
      </w:pPr>
    </w:p>
    <w:p w14:paraId="250ED821" w14:textId="77777777" w:rsidR="00BE145B" w:rsidRPr="009F6579" w:rsidRDefault="00BE145B" w:rsidP="00BE145B">
      <w:pPr>
        <w:ind w:left="-426"/>
        <w:rPr>
          <w:rFonts w:asciiTheme="majorHAnsi" w:hAnsiTheme="majorHAnsi" w:cstheme="majorHAnsi"/>
          <w:b/>
          <w:sz w:val="20"/>
        </w:rPr>
      </w:pPr>
    </w:p>
    <w:p w14:paraId="45863152" w14:textId="77777777" w:rsidR="00BE145B" w:rsidRPr="009F6579" w:rsidRDefault="00BE145B" w:rsidP="00BE145B">
      <w:pPr>
        <w:ind w:left="-426"/>
        <w:rPr>
          <w:rFonts w:asciiTheme="majorHAnsi" w:hAnsiTheme="majorHAnsi" w:cstheme="majorHAnsi"/>
          <w:b/>
          <w:sz w:val="20"/>
        </w:rPr>
      </w:pPr>
    </w:p>
    <w:p w14:paraId="481EEDA1" w14:textId="77777777" w:rsidR="00BE145B" w:rsidRPr="009F6579" w:rsidRDefault="00BE145B" w:rsidP="00BE145B">
      <w:pPr>
        <w:ind w:left="-426"/>
        <w:rPr>
          <w:rFonts w:asciiTheme="majorHAnsi" w:hAnsiTheme="majorHAnsi" w:cstheme="majorHAnsi"/>
          <w:b/>
          <w:sz w:val="20"/>
        </w:rPr>
      </w:pPr>
    </w:p>
    <w:p w14:paraId="658F2755" w14:textId="77777777" w:rsidR="00BE145B" w:rsidRPr="009F6579" w:rsidRDefault="00BE145B" w:rsidP="00BE145B">
      <w:pPr>
        <w:ind w:left="-426"/>
        <w:rPr>
          <w:rFonts w:asciiTheme="majorHAnsi" w:hAnsiTheme="majorHAnsi" w:cstheme="majorHAnsi"/>
          <w:b/>
          <w:sz w:val="20"/>
        </w:rPr>
      </w:pPr>
    </w:p>
    <w:p w14:paraId="3FE4CCA8" w14:textId="77777777" w:rsidR="00BE145B" w:rsidRPr="009F6579" w:rsidRDefault="00BE145B" w:rsidP="00BE145B">
      <w:pPr>
        <w:ind w:left="-426"/>
        <w:rPr>
          <w:rFonts w:asciiTheme="majorHAnsi" w:hAnsiTheme="majorHAnsi" w:cstheme="majorHAnsi"/>
          <w:b/>
          <w:sz w:val="20"/>
        </w:rPr>
      </w:pPr>
    </w:p>
    <w:p w14:paraId="478C2EA2" w14:textId="77777777" w:rsidR="00BE145B" w:rsidRPr="009F6579" w:rsidRDefault="00BE145B" w:rsidP="00BE145B">
      <w:pPr>
        <w:ind w:left="-426"/>
        <w:rPr>
          <w:rFonts w:asciiTheme="majorHAnsi" w:hAnsiTheme="majorHAnsi" w:cstheme="majorHAnsi"/>
          <w:b/>
          <w:sz w:val="20"/>
        </w:rPr>
      </w:pPr>
    </w:p>
    <w:p w14:paraId="67E5E261" w14:textId="77777777" w:rsidR="00BE145B" w:rsidRPr="009F6579" w:rsidRDefault="00BE145B" w:rsidP="00BE145B">
      <w:pPr>
        <w:ind w:left="-426"/>
        <w:rPr>
          <w:rFonts w:asciiTheme="majorHAnsi" w:hAnsiTheme="majorHAnsi" w:cstheme="majorHAnsi"/>
          <w:b/>
          <w:sz w:val="20"/>
        </w:rPr>
      </w:pPr>
    </w:p>
    <w:p w14:paraId="792A81CB" w14:textId="77777777" w:rsidR="00BE145B" w:rsidRPr="009F6579" w:rsidRDefault="00BE145B" w:rsidP="00BE145B">
      <w:pPr>
        <w:ind w:left="-426"/>
        <w:rPr>
          <w:rFonts w:asciiTheme="majorHAnsi" w:hAnsiTheme="majorHAnsi" w:cstheme="majorHAnsi"/>
          <w:b/>
          <w:sz w:val="20"/>
        </w:rPr>
      </w:pPr>
    </w:p>
    <w:p w14:paraId="1E25370F" w14:textId="245B54D2" w:rsidR="001976B3" w:rsidRPr="009F6579" w:rsidRDefault="001976B3" w:rsidP="00EF20D1">
      <w:pPr>
        <w:rPr>
          <w:rFonts w:asciiTheme="majorHAnsi" w:hAnsiTheme="majorHAnsi" w:cstheme="majorHAnsi"/>
          <w:b/>
          <w:sz w:val="20"/>
        </w:rPr>
      </w:pPr>
    </w:p>
    <w:p w14:paraId="5ED1B3A9" w14:textId="1DBCAB38" w:rsidR="0089141F" w:rsidRDefault="0089141F">
      <w:pPr>
        <w:rPr>
          <w:rFonts w:asciiTheme="majorHAnsi" w:hAnsiTheme="majorHAnsi" w:cstheme="majorHAnsi"/>
          <w:b/>
          <w:sz w:val="20"/>
        </w:rPr>
      </w:pPr>
    </w:p>
    <w:p w14:paraId="6A015085" w14:textId="4F7ADB9A" w:rsidR="0089141F" w:rsidRDefault="0089141F">
      <w:pPr>
        <w:rPr>
          <w:rFonts w:asciiTheme="majorHAnsi" w:hAnsiTheme="majorHAnsi" w:cstheme="majorHAnsi"/>
          <w:b/>
          <w:sz w:val="20"/>
        </w:rPr>
      </w:pPr>
    </w:p>
    <w:p w14:paraId="37478241" w14:textId="4D5CD340" w:rsidR="0089141F" w:rsidRDefault="0089141F">
      <w:pPr>
        <w:rPr>
          <w:rFonts w:asciiTheme="majorHAnsi" w:hAnsiTheme="majorHAnsi" w:cstheme="majorHAnsi"/>
          <w:b/>
          <w:sz w:val="20"/>
        </w:rPr>
      </w:pPr>
    </w:p>
    <w:p w14:paraId="7D211DB5" w14:textId="2B4C5DD9" w:rsidR="0089141F" w:rsidRDefault="0089141F">
      <w:pPr>
        <w:rPr>
          <w:rFonts w:asciiTheme="majorHAnsi" w:hAnsiTheme="majorHAnsi" w:cstheme="majorHAnsi"/>
          <w:b/>
          <w:sz w:val="20"/>
        </w:rPr>
      </w:pPr>
    </w:p>
    <w:p w14:paraId="2BB90E59" w14:textId="75682EDE" w:rsidR="00354D38" w:rsidRDefault="00354D38">
      <w:pPr>
        <w:rPr>
          <w:rFonts w:asciiTheme="majorHAnsi" w:hAnsiTheme="majorHAnsi" w:cstheme="majorHAnsi"/>
          <w:b/>
          <w:sz w:val="20"/>
        </w:rPr>
      </w:pPr>
    </w:p>
    <w:p w14:paraId="38DADFE1" w14:textId="77777777" w:rsidR="00354D38" w:rsidRDefault="00354D38">
      <w:pPr>
        <w:rPr>
          <w:rFonts w:asciiTheme="majorHAnsi" w:hAnsiTheme="majorHAnsi" w:cstheme="majorHAnsi"/>
          <w:b/>
          <w:sz w:val="20"/>
        </w:rPr>
      </w:pPr>
    </w:p>
    <w:p w14:paraId="4632DCCC" w14:textId="77777777" w:rsidR="0089141F" w:rsidRDefault="0089141F">
      <w:pPr>
        <w:rPr>
          <w:rFonts w:asciiTheme="majorHAnsi" w:hAnsiTheme="majorHAnsi" w:cstheme="majorHAnsi"/>
          <w:b/>
          <w:sz w:val="20"/>
        </w:rPr>
      </w:pPr>
    </w:p>
    <w:tbl>
      <w:tblPr>
        <w:tblStyle w:val="Grilledutableau"/>
        <w:tblpPr w:leftFromText="141" w:rightFromText="141" w:vertAnchor="text" w:horzAnchor="margin" w:tblpXSpec="center" w:tblpY="322"/>
        <w:tblW w:w="0" w:type="auto"/>
        <w:tblLook w:val="04A0" w:firstRow="1" w:lastRow="0" w:firstColumn="1" w:lastColumn="0" w:noHBand="0" w:noVBand="1"/>
      </w:tblPr>
      <w:tblGrid>
        <w:gridCol w:w="7480"/>
      </w:tblGrid>
      <w:tr w:rsidR="0089141F" w:rsidRPr="009F6579" w14:paraId="6FB9252E" w14:textId="77777777" w:rsidTr="0089141F">
        <w:tc>
          <w:tcPr>
            <w:tcW w:w="7480" w:type="dxa"/>
            <w:tcBorders>
              <w:top w:val="single" w:sz="4" w:space="0" w:color="5AB3B6"/>
              <w:left w:val="single" w:sz="4" w:space="0" w:color="FFFFFF" w:themeColor="background1"/>
              <w:bottom w:val="single" w:sz="4" w:space="0" w:color="5AB3B6"/>
              <w:right w:val="single" w:sz="4" w:space="0" w:color="FFFFFF" w:themeColor="background1"/>
            </w:tcBorders>
          </w:tcPr>
          <w:p w14:paraId="42A93092" w14:textId="77777777" w:rsidR="0089141F" w:rsidRPr="009F6579" w:rsidRDefault="0089141F" w:rsidP="0089141F">
            <w:pPr>
              <w:jc w:val="center"/>
              <w:rPr>
                <w:rFonts w:asciiTheme="majorHAnsi" w:hAnsiTheme="majorHAnsi" w:cstheme="majorHAnsi"/>
                <w:b/>
                <w:sz w:val="20"/>
              </w:rPr>
            </w:pPr>
            <w:r w:rsidRPr="009F6579">
              <w:rPr>
                <w:rFonts w:asciiTheme="majorHAnsi" w:hAnsiTheme="majorHAnsi" w:cstheme="majorHAnsi"/>
                <w:b/>
                <w:sz w:val="20"/>
              </w:rPr>
              <w:lastRenderedPageBreak/>
              <w:t>MOYENS PEDAGOGIQUES</w:t>
            </w:r>
          </w:p>
        </w:tc>
      </w:tr>
    </w:tbl>
    <w:p w14:paraId="64C43527" w14:textId="77777777" w:rsidR="001976B3" w:rsidRPr="009F6579" w:rsidRDefault="001976B3" w:rsidP="00EF20D1">
      <w:pPr>
        <w:rPr>
          <w:rFonts w:asciiTheme="majorHAnsi" w:hAnsiTheme="majorHAnsi" w:cstheme="majorHAnsi"/>
          <w:b/>
          <w:sz w:val="20"/>
        </w:rPr>
      </w:pPr>
    </w:p>
    <w:p w14:paraId="68D6E4FE" w14:textId="77777777" w:rsidR="0089141F" w:rsidRDefault="0089141F" w:rsidP="00BE145B">
      <w:pPr>
        <w:spacing w:before="240"/>
        <w:ind w:left="-426" w:right="2126"/>
        <w:jc w:val="both"/>
        <w:rPr>
          <w:rFonts w:asciiTheme="majorHAnsi" w:hAnsiTheme="majorHAnsi" w:cstheme="majorHAnsi"/>
        </w:rPr>
      </w:pPr>
    </w:p>
    <w:p w14:paraId="4605F080" w14:textId="4BEE3A26" w:rsidR="00BE145B" w:rsidRPr="009F6579" w:rsidRDefault="001976B3" w:rsidP="0089141F">
      <w:pPr>
        <w:spacing w:before="240"/>
        <w:ind w:right="-24"/>
        <w:jc w:val="both"/>
        <w:rPr>
          <w:rFonts w:asciiTheme="majorHAnsi" w:hAnsiTheme="majorHAnsi" w:cstheme="majorHAnsi"/>
        </w:rPr>
      </w:pPr>
      <w:r w:rsidRPr="009F6579">
        <w:rPr>
          <w:rFonts w:asciiTheme="majorHAnsi" w:hAnsiTheme="majorHAnsi" w:cstheme="majorHAnsi"/>
        </w:rPr>
        <w:t>Quels sont les moyens pédagogiques mis en œuvre lors de la formation (quiz, vidéos, images, échanges de pratiques, apports théoriques, etc.). Indiquez de quelle façon les stagiaires vont s’approprier ces outils. Des documents sont-ils remis à la fin de la formation aux stagiaires ?</w:t>
      </w:r>
    </w:p>
    <w:p w14:paraId="2CF45498" w14:textId="2700BE15" w:rsidR="001976B3" w:rsidRPr="009F6579" w:rsidRDefault="001976B3" w:rsidP="00BE145B">
      <w:pPr>
        <w:spacing w:before="240"/>
        <w:ind w:left="-426" w:right="2126"/>
        <w:jc w:val="both"/>
        <w:rPr>
          <w:rFonts w:asciiTheme="majorHAnsi" w:hAnsiTheme="majorHAnsi" w:cstheme="majorHAnsi"/>
        </w:rPr>
      </w:pPr>
    </w:p>
    <w:p w14:paraId="6288F13C" w14:textId="77777777" w:rsidR="001976B3" w:rsidRPr="0089141F" w:rsidRDefault="001976B3" w:rsidP="00BE145B">
      <w:pPr>
        <w:spacing w:before="240"/>
        <w:ind w:left="-426" w:right="2126"/>
        <w:jc w:val="both"/>
        <w:rPr>
          <w:rFonts w:asciiTheme="majorHAnsi" w:hAnsiTheme="majorHAnsi" w:cstheme="majorHAnsi"/>
          <w:sz w:val="28"/>
          <w:szCs w:val="28"/>
        </w:rPr>
      </w:pPr>
    </w:p>
    <w:p w14:paraId="77A109C5" w14:textId="39851210" w:rsidR="00964778" w:rsidRPr="0089141F" w:rsidRDefault="009F6579" w:rsidP="001976B3">
      <w:pPr>
        <w:jc w:val="center"/>
        <w:rPr>
          <w:rFonts w:asciiTheme="majorHAnsi" w:hAnsiTheme="majorHAnsi" w:cstheme="majorHAnsi"/>
          <w:sz w:val="24"/>
          <w:szCs w:val="24"/>
        </w:rPr>
      </w:pPr>
      <w:r w:rsidRPr="0089141F">
        <w:rPr>
          <w:rFonts w:asciiTheme="majorHAnsi" w:hAnsiTheme="majorHAnsi" w:cstheme="majorHAnsi"/>
          <w:color w:val="202020"/>
          <w:sz w:val="24"/>
          <w:szCs w:val="24"/>
        </w:rPr>
        <w:t xml:space="preserve">Si vous êtes en situation de handicap ou rencontrez des difficultés particulières pour accéder à la formation, contactez-nous afin que nous puissions organiser les conditions de votre accueil </w:t>
      </w:r>
      <w:r w:rsidR="000015D4" w:rsidRPr="0089141F">
        <w:rPr>
          <w:rFonts w:asciiTheme="majorHAnsi" w:hAnsiTheme="majorHAnsi" w:cstheme="majorHAnsi"/>
          <w:sz w:val="24"/>
          <w:szCs w:val="24"/>
        </w:rPr>
        <w:t>:</w:t>
      </w:r>
      <w:r w:rsidR="00354D38">
        <w:rPr>
          <w:rFonts w:asciiTheme="majorHAnsi" w:hAnsiTheme="majorHAnsi" w:cstheme="majorHAnsi"/>
          <w:sz w:val="24"/>
          <w:szCs w:val="24"/>
        </w:rPr>
        <w:t xml:space="preserve"> contact@cidff22.fr</w:t>
      </w:r>
    </w:p>
    <w:sectPr w:rsidR="00964778" w:rsidRPr="0089141F" w:rsidSect="00C40535">
      <w:headerReference w:type="even" r:id="rId7"/>
      <w:headerReference w:type="default" r:id="rId8"/>
      <w:footerReference w:type="even" r:id="rId9"/>
      <w:footerReference w:type="default" r:id="rId10"/>
      <w:headerReference w:type="first" r:id="rId11"/>
      <w:footerReference w:type="first" r:id="rId12"/>
      <w:type w:val="continuous"/>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91628" w14:textId="77777777" w:rsidR="00A73810" w:rsidRDefault="00A73810" w:rsidP="00BE145B">
      <w:pPr>
        <w:spacing w:after="0" w:line="240" w:lineRule="auto"/>
      </w:pPr>
      <w:r>
        <w:separator/>
      </w:r>
    </w:p>
  </w:endnote>
  <w:endnote w:type="continuationSeparator" w:id="0">
    <w:p w14:paraId="5A888D04" w14:textId="77777777" w:rsidR="00A73810" w:rsidRDefault="00A73810" w:rsidP="00BE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32A4" w14:textId="77777777" w:rsidR="00544B31" w:rsidRDefault="00544B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C27D" w14:textId="61F00A86" w:rsidR="00BE145B" w:rsidRDefault="00BE145B" w:rsidP="399BDC66">
    <w:pPr>
      <w:pStyle w:val="Pieddepage"/>
      <w:jc w:val="center"/>
    </w:pPr>
    <w:r>
      <w:fldChar w:fldCharType="begin"/>
    </w:r>
    <w:r>
      <w:instrText>PAGE</w:instrText>
    </w:r>
    <w:r>
      <w:fldChar w:fldCharType="separate"/>
    </w:r>
    <w:r w:rsidR="00E65353">
      <w:rPr>
        <w:noProof/>
      </w:rPr>
      <w:t>1</w:t>
    </w:r>
    <w:r>
      <w:fldChar w:fldCharType="end"/>
    </w:r>
  </w:p>
  <w:p w14:paraId="768434CA" w14:textId="6E3C0F66" w:rsidR="00BE145B" w:rsidRDefault="399BDC66" w:rsidP="399BDC66">
    <w:pPr>
      <w:pStyle w:val="Pieddepage"/>
      <w:jc w:val="center"/>
      <w:rPr>
        <w:rFonts w:ascii="News Gothic MT" w:eastAsia="News Gothic MT" w:hAnsi="News Gothic MT" w:cs="News Gothic MT"/>
        <w:color w:val="339999"/>
        <w:sz w:val="16"/>
        <w:szCs w:val="16"/>
      </w:rPr>
    </w:pPr>
    <w:r w:rsidRPr="399BDC66">
      <w:rPr>
        <w:rFonts w:ascii="News Gothic MT" w:eastAsia="News Gothic MT" w:hAnsi="News Gothic MT" w:cs="News Gothic MT"/>
        <w:b/>
        <w:bCs/>
        <w:color w:val="FF6600"/>
        <w:sz w:val="16"/>
        <w:szCs w:val="16"/>
        <w:u w:val="single"/>
      </w:rPr>
      <w:t>C</w:t>
    </w:r>
    <w:r w:rsidRPr="399BDC66">
      <w:rPr>
        <w:rFonts w:ascii="News Gothic MT" w:eastAsia="News Gothic MT" w:hAnsi="News Gothic MT" w:cs="News Gothic MT"/>
        <w:b/>
        <w:bCs/>
        <w:color w:val="339999"/>
        <w:sz w:val="16"/>
        <w:szCs w:val="16"/>
        <w:u w:val="single"/>
      </w:rPr>
      <w:t>entre d’</w:t>
    </w:r>
    <w:r w:rsidRPr="399BDC66">
      <w:rPr>
        <w:rFonts w:ascii="News Gothic MT" w:eastAsia="News Gothic MT" w:hAnsi="News Gothic MT" w:cs="News Gothic MT"/>
        <w:b/>
        <w:bCs/>
        <w:color w:val="FF6600"/>
        <w:sz w:val="16"/>
        <w:szCs w:val="16"/>
        <w:u w:val="single"/>
      </w:rPr>
      <w:t>I</w:t>
    </w:r>
    <w:r w:rsidRPr="399BDC66">
      <w:rPr>
        <w:rFonts w:ascii="News Gothic MT" w:eastAsia="News Gothic MT" w:hAnsi="News Gothic MT" w:cs="News Gothic MT"/>
        <w:b/>
        <w:bCs/>
        <w:color w:val="339999"/>
        <w:sz w:val="16"/>
        <w:szCs w:val="16"/>
        <w:u w:val="single"/>
      </w:rPr>
      <w:t xml:space="preserve">nformation sur les </w:t>
    </w:r>
    <w:r w:rsidRPr="399BDC66">
      <w:rPr>
        <w:rFonts w:ascii="News Gothic MT" w:eastAsia="News Gothic MT" w:hAnsi="News Gothic MT" w:cs="News Gothic MT"/>
        <w:b/>
        <w:bCs/>
        <w:color w:val="FF6600"/>
        <w:sz w:val="16"/>
        <w:szCs w:val="16"/>
        <w:u w:val="single"/>
      </w:rPr>
      <w:t>D</w:t>
    </w:r>
    <w:r w:rsidRPr="399BDC66">
      <w:rPr>
        <w:rFonts w:ascii="News Gothic MT" w:eastAsia="News Gothic MT" w:hAnsi="News Gothic MT" w:cs="News Gothic MT"/>
        <w:b/>
        <w:bCs/>
        <w:color w:val="339999"/>
        <w:sz w:val="16"/>
        <w:szCs w:val="16"/>
        <w:u w:val="single"/>
      </w:rPr>
      <w:t xml:space="preserve">roits des </w:t>
    </w:r>
    <w:r w:rsidRPr="399BDC66">
      <w:rPr>
        <w:rFonts w:ascii="News Gothic MT" w:eastAsia="News Gothic MT" w:hAnsi="News Gothic MT" w:cs="News Gothic MT"/>
        <w:b/>
        <w:bCs/>
        <w:color w:val="FF6600"/>
        <w:sz w:val="16"/>
        <w:szCs w:val="16"/>
        <w:u w:val="single"/>
      </w:rPr>
      <w:t>F</w:t>
    </w:r>
    <w:r w:rsidRPr="399BDC66">
      <w:rPr>
        <w:rFonts w:ascii="News Gothic MT" w:eastAsia="News Gothic MT" w:hAnsi="News Gothic MT" w:cs="News Gothic MT"/>
        <w:b/>
        <w:bCs/>
        <w:color w:val="339999"/>
        <w:sz w:val="16"/>
        <w:szCs w:val="16"/>
        <w:u w:val="single"/>
      </w:rPr>
      <w:t xml:space="preserve">emmes et des </w:t>
    </w:r>
    <w:r w:rsidRPr="399BDC66">
      <w:rPr>
        <w:rFonts w:ascii="News Gothic MT" w:eastAsia="News Gothic MT" w:hAnsi="News Gothic MT" w:cs="News Gothic MT"/>
        <w:b/>
        <w:bCs/>
        <w:color w:val="FF6600"/>
        <w:sz w:val="16"/>
        <w:szCs w:val="16"/>
        <w:u w:val="single"/>
      </w:rPr>
      <w:t>F</w:t>
    </w:r>
    <w:r w:rsidRPr="399BDC66">
      <w:rPr>
        <w:rFonts w:ascii="News Gothic MT" w:eastAsia="News Gothic MT" w:hAnsi="News Gothic MT" w:cs="News Gothic MT"/>
        <w:b/>
        <w:bCs/>
        <w:color w:val="339999"/>
        <w:sz w:val="16"/>
        <w:szCs w:val="16"/>
        <w:u w:val="single"/>
      </w:rPr>
      <w:t>amilles des Côtes-d’Armor</w:t>
    </w:r>
  </w:p>
  <w:p w14:paraId="6F50A3E0" w14:textId="37257175" w:rsidR="00BE145B" w:rsidRDefault="399BDC66" w:rsidP="399BDC66">
    <w:pPr>
      <w:spacing w:after="0" w:line="276" w:lineRule="auto"/>
      <w:jc w:val="center"/>
      <w:rPr>
        <w:rFonts w:ascii="News Gothic MT" w:eastAsia="News Gothic MT" w:hAnsi="News Gothic MT" w:cs="News Gothic MT"/>
        <w:color w:val="FF6600"/>
        <w:sz w:val="14"/>
        <w:szCs w:val="14"/>
      </w:rPr>
    </w:pPr>
    <w:r w:rsidRPr="399BDC66">
      <w:rPr>
        <w:rFonts w:ascii="News Gothic MT" w:eastAsia="News Gothic MT" w:hAnsi="News Gothic MT" w:cs="News Gothic MT"/>
        <w:b/>
        <w:bCs/>
        <w:color w:val="FF6600"/>
        <w:sz w:val="14"/>
        <w:szCs w:val="14"/>
      </w:rPr>
      <w:t>Maison Départementale des Associations</w:t>
    </w:r>
  </w:p>
  <w:p w14:paraId="5BAD8DAC" w14:textId="1776DB74" w:rsidR="00BE145B" w:rsidRDefault="399BDC66" w:rsidP="399BDC66">
    <w:pPr>
      <w:spacing w:after="0"/>
      <w:jc w:val="center"/>
      <w:rPr>
        <w:rFonts w:ascii="News Gothic MT" w:eastAsia="News Gothic MT" w:hAnsi="News Gothic MT" w:cs="News Gothic MT"/>
        <w:color w:val="339999"/>
        <w:sz w:val="14"/>
        <w:szCs w:val="14"/>
      </w:rPr>
    </w:pPr>
    <w:r w:rsidRPr="399BDC66">
      <w:rPr>
        <w:rFonts w:ascii="News Gothic MT" w:eastAsia="News Gothic MT" w:hAnsi="News Gothic MT" w:cs="News Gothic MT"/>
        <w:b/>
        <w:bCs/>
        <w:color w:val="339999"/>
        <w:sz w:val="14"/>
        <w:szCs w:val="14"/>
      </w:rPr>
      <w:t>30 Rue Brizeux, 22000 Saint-Brieuc</w:t>
    </w:r>
  </w:p>
  <w:p w14:paraId="79C14E89" w14:textId="011D57B7" w:rsidR="00BE145B" w:rsidRDefault="399BDC66" w:rsidP="399BDC66">
    <w:pPr>
      <w:tabs>
        <w:tab w:val="left" w:pos="2517"/>
        <w:tab w:val="center" w:pos="4535"/>
      </w:tabs>
      <w:spacing w:after="0"/>
      <w:jc w:val="center"/>
      <w:rPr>
        <w:rFonts w:ascii="Calibri" w:eastAsia="Calibri" w:hAnsi="Calibri" w:cs="Calibri"/>
      </w:rPr>
    </w:pPr>
    <w:r w:rsidRPr="399BDC66">
      <w:rPr>
        <w:rFonts w:ascii="News Gothic MT" w:eastAsia="News Gothic MT" w:hAnsi="News Gothic MT" w:cs="News Gothic MT"/>
        <w:color w:val="FF6600"/>
        <w:sz w:val="14"/>
        <w:szCs w:val="14"/>
      </w:rPr>
      <w:t>Tél. :</w:t>
    </w:r>
    <w:r w:rsidRPr="399BDC66">
      <w:rPr>
        <w:rFonts w:ascii="News Gothic MT" w:eastAsia="News Gothic MT" w:hAnsi="News Gothic MT" w:cs="News Gothic MT"/>
        <w:b/>
        <w:bCs/>
        <w:color w:val="FF6600"/>
        <w:sz w:val="14"/>
        <w:szCs w:val="14"/>
      </w:rPr>
      <w:t xml:space="preserve"> </w:t>
    </w:r>
    <w:r w:rsidRPr="399BDC66">
      <w:rPr>
        <w:rFonts w:ascii="News Gothic MT" w:eastAsia="News Gothic MT" w:hAnsi="News Gothic MT" w:cs="News Gothic MT"/>
        <w:b/>
        <w:bCs/>
        <w:color w:val="339999"/>
        <w:sz w:val="14"/>
        <w:szCs w:val="14"/>
      </w:rPr>
      <w:t xml:space="preserve">02.96.78.47. 82 </w:t>
    </w:r>
    <w:r w:rsidRPr="399BDC66">
      <w:rPr>
        <w:rFonts w:ascii="News Gothic MT" w:eastAsia="News Gothic MT" w:hAnsi="News Gothic MT" w:cs="News Gothic MT"/>
        <w:b/>
        <w:bCs/>
        <w:color w:val="FF6600"/>
        <w:sz w:val="14"/>
        <w:szCs w:val="14"/>
      </w:rPr>
      <w:t xml:space="preserve">| </w:t>
    </w:r>
    <w:r w:rsidRPr="399BDC66">
      <w:rPr>
        <w:rFonts w:ascii="News Gothic MT" w:eastAsia="News Gothic MT" w:hAnsi="News Gothic MT" w:cs="News Gothic MT"/>
        <w:color w:val="FF6600"/>
        <w:sz w:val="14"/>
        <w:szCs w:val="14"/>
      </w:rPr>
      <w:t xml:space="preserve">Mail </w:t>
    </w:r>
    <w:r w:rsidRPr="399BDC66">
      <w:rPr>
        <w:rFonts w:ascii="News Gothic MT" w:eastAsia="News Gothic MT" w:hAnsi="News Gothic MT" w:cs="News Gothic MT"/>
        <w:color w:val="339999"/>
        <w:sz w:val="14"/>
        <w:szCs w:val="14"/>
      </w:rPr>
      <w:t>:</w:t>
    </w:r>
    <w:r w:rsidRPr="399BDC66">
      <w:rPr>
        <w:rFonts w:ascii="News Gothic MT" w:eastAsia="News Gothic MT" w:hAnsi="News Gothic MT" w:cs="News Gothic MT"/>
        <w:b/>
        <w:bCs/>
        <w:color w:val="339999"/>
        <w:sz w:val="14"/>
        <w:szCs w:val="14"/>
      </w:rPr>
      <w:t xml:space="preserve"> </w:t>
    </w:r>
    <w:hyperlink r:id="rId1">
      <w:r w:rsidRPr="399BDC66">
        <w:rPr>
          <w:rStyle w:val="Lienhypertexte"/>
          <w:rFonts w:ascii="News Gothic MT" w:eastAsia="News Gothic MT" w:hAnsi="News Gothic MT" w:cs="News Gothic MT"/>
          <w:b/>
          <w:bCs/>
          <w:sz w:val="14"/>
          <w:szCs w:val="14"/>
        </w:rPr>
        <w:t>contact@cidff22.fr</w:t>
      </w:r>
    </w:hyperlink>
  </w:p>
  <w:p w14:paraId="67AAE66E" w14:textId="2324631D" w:rsidR="00BE145B" w:rsidRDefault="399BDC66" w:rsidP="399BDC66">
    <w:pPr>
      <w:spacing w:after="0" w:line="276" w:lineRule="auto"/>
      <w:jc w:val="center"/>
      <w:rPr>
        <w:rFonts w:ascii="News Gothic MT" w:eastAsia="News Gothic MT" w:hAnsi="News Gothic MT" w:cs="News Gothic MT"/>
        <w:color w:val="339999"/>
        <w:sz w:val="14"/>
        <w:szCs w:val="14"/>
      </w:rPr>
    </w:pPr>
    <w:r w:rsidRPr="399BDC66">
      <w:rPr>
        <w:rFonts w:ascii="News Gothic MT" w:eastAsia="News Gothic MT" w:hAnsi="News Gothic MT" w:cs="News Gothic MT"/>
        <w:color w:val="FF6600"/>
        <w:sz w:val="14"/>
        <w:szCs w:val="14"/>
      </w:rPr>
      <w:t xml:space="preserve">Site Web : </w:t>
    </w:r>
    <w:r w:rsidRPr="399BDC66">
      <w:rPr>
        <w:rFonts w:ascii="News Gothic MT" w:eastAsia="News Gothic MT" w:hAnsi="News Gothic MT" w:cs="News Gothic MT"/>
        <w:b/>
        <w:bCs/>
        <w:color w:val="339999"/>
        <w:sz w:val="14"/>
        <w:szCs w:val="14"/>
      </w:rPr>
      <w:t>cotesdarmor.cidff.info</w:t>
    </w:r>
  </w:p>
  <w:p w14:paraId="2D0D43BB" w14:textId="3D323B91" w:rsidR="00BE145B" w:rsidRDefault="399BDC66" w:rsidP="399BDC66">
    <w:pPr>
      <w:spacing w:after="0" w:line="276" w:lineRule="auto"/>
      <w:jc w:val="center"/>
      <w:rPr>
        <w:rFonts w:ascii="News Gothic MT" w:eastAsia="News Gothic MT" w:hAnsi="News Gothic MT" w:cs="News Gothic MT"/>
        <w:color w:val="339999"/>
        <w:sz w:val="14"/>
        <w:szCs w:val="14"/>
      </w:rPr>
    </w:pPr>
    <w:r w:rsidRPr="399BDC66">
      <w:rPr>
        <w:rFonts w:ascii="News Gothic MT" w:eastAsia="News Gothic MT" w:hAnsi="News Gothic MT" w:cs="News Gothic MT"/>
        <w:color w:val="339999"/>
        <w:sz w:val="14"/>
        <w:szCs w:val="14"/>
      </w:rPr>
      <w:t xml:space="preserve">Association régie par la loi de 1901 – </w:t>
    </w:r>
    <w:r w:rsidRPr="399BDC66">
      <w:rPr>
        <w:rFonts w:ascii="News Gothic MT" w:eastAsia="News Gothic MT" w:hAnsi="News Gothic MT" w:cs="News Gothic MT"/>
        <w:b/>
        <w:bCs/>
        <w:color w:val="339999"/>
        <w:sz w:val="14"/>
        <w:szCs w:val="14"/>
      </w:rPr>
      <w:t>SIRET 324 029 305 000 38</w:t>
    </w:r>
    <w:r w:rsidRPr="399BDC66">
      <w:rPr>
        <w:rFonts w:ascii="News Gothic MT" w:eastAsia="News Gothic MT" w:hAnsi="News Gothic MT" w:cs="News Gothic MT"/>
        <w:color w:val="339999"/>
        <w:sz w:val="14"/>
        <w:szCs w:val="14"/>
      </w:rPr>
      <w:t xml:space="preserve"> – APE 9499Z</w:t>
    </w:r>
  </w:p>
  <w:p w14:paraId="6EB2734E" w14:textId="77777777" w:rsidR="00BE145B" w:rsidRDefault="00BE145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2D30" w14:textId="77777777" w:rsidR="00544B31" w:rsidRDefault="00544B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1314" w14:textId="77777777" w:rsidR="00A73810" w:rsidRDefault="00A73810" w:rsidP="00BE145B">
      <w:pPr>
        <w:spacing w:after="0" w:line="240" w:lineRule="auto"/>
      </w:pPr>
      <w:bookmarkStart w:id="0" w:name="_Hlk72240796"/>
      <w:bookmarkEnd w:id="0"/>
      <w:r>
        <w:separator/>
      </w:r>
    </w:p>
  </w:footnote>
  <w:footnote w:type="continuationSeparator" w:id="0">
    <w:p w14:paraId="3E2215ED" w14:textId="77777777" w:rsidR="00A73810" w:rsidRDefault="00A73810" w:rsidP="00BE1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275D" w14:textId="77777777" w:rsidR="00544B31" w:rsidRDefault="00544B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755D" w14:textId="5F5C4B12" w:rsidR="0089141F" w:rsidRDefault="0089141F">
    <w:pPr>
      <w:pStyle w:val="En-tte"/>
    </w:pPr>
  </w:p>
  <w:tbl>
    <w:tblPr>
      <w:tblW w:w="0" w:type="auto"/>
      <w:jc w:val="center"/>
      <w:tblLayout w:type="fixed"/>
      <w:tblLook w:val="04A0" w:firstRow="1" w:lastRow="0" w:firstColumn="1" w:lastColumn="0" w:noHBand="0" w:noVBand="1"/>
    </w:tblPr>
    <w:tblGrid>
      <w:gridCol w:w="2580"/>
      <w:gridCol w:w="3735"/>
      <w:gridCol w:w="2130"/>
    </w:tblGrid>
    <w:tr w:rsidR="399BDC66" w14:paraId="0CC46057" w14:textId="77777777" w:rsidTr="399BDC66">
      <w:trPr>
        <w:trHeight w:val="1125"/>
        <w:jc w:val="center"/>
      </w:trPr>
      <w:tc>
        <w:tcPr>
          <w:tcW w:w="2580" w:type="dxa"/>
          <w:tcBorders>
            <w:top w:val="single" w:sz="6" w:space="0" w:color="000000" w:themeColor="text1"/>
            <w:left w:val="single" w:sz="6" w:space="0" w:color="000000" w:themeColor="text1"/>
            <w:bottom w:val="single" w:sz="6" w:space="0" w:color="auto"/>
            <w:right w:val="single" w:sz="6" w:space="0" w:color="000000" w:themeColor="text1"/>
          </w:tcBorders>
          <w:vAlign w:val="center"/>
        </w:tcPr>
        <w:p w14:paraId="4772D62D" w14:textId="1C856DB0" w:rsidR="399BDC66" w:rsidRDefault="399BDC66" w:rsidP="399BDC66">
          <w:pPr>
            <w:spacing w:before="57" w:after="113"/>
            <w:jc w:val="center"/>
            <w:rPr>
              <w:rFonts w:ascii="Calibri" w:eastAsia="Calibri" w:hAnsi="Calibri" w:cs="Calibri"/>
            </w:rPr>
          </w:pPr>
          <w:r>
            <w:rPr>
              <w:noProof/>
            </w:rPr>
            <w:drawing>
              <wp:inline distT="0" distB="0" distL="0" distR="0" wp14:anchorId="1707620F" wp14:editId="35BDE029">
                <wp:extent cx="885825" cy="571500"/>
                <wp:effectExtent l="0" t="0" r="0" b="0"/>
                <wp:docPr id="1961671495" name="Image 196167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85825" cy="571500"/>
                        </a:xfrm>
                        <a:prstGeom prst="rect">
                          <a:avLst/>
                        </a:prstGeom>
                      </pic:spPr>
                    </pic:pic>
                  </a:graphicData>
                </a:graphic>
              </wp:inline>
            </w:drawing>
          </w:r>
        </w:p>
      </w:tc>
      <w:tc>
        <w:tcPr>
          <w:tcW w:w="3735" w:type="dxa"/>
          <w:tcBorders>
            <w:top w:val="single" w:sz="6" w:space="0" w:color="000000" w:themeColor="text1"/>
            <w:left w:val="single" w:sz="6" w:space="0" w:color="000000" w:themeColor="text1"/>
            <w:bottom w:val="single" w:sz="6" w:space="0" w:color="auto"/>
            <w:right w:val="single" w:sz="6" w:space="0" w:color="000000" w:themeColor="text1"/>
          </w:tcBorders>
          <w:vAlign w:val="center"/>
        </w:tcPr>
        <w:p w14:paraId="13FDF14C" w14:textId="5B3E7FFD" w:rsidR="399BDC66" w:rsidRDefault="399BDC66" w:rsidP="399BDC66">
          <w:pPr>
            <w:spacing w:before="57" w:after="113"/>
            <w:jc w:val="center"/>
            <w:rPr>
              <w:rFonts w:ascii="Calibri" w:eastAsia="Calibri" w:hAnsi="Calibri" w:cs="Calibri"/>
              <w:b/>
              <w:bCs/>
              <w:color w:val="339999"/>
            </w:rPr>
          </w:pPr>
          <w:r w:rsidRPr="399BDC66">
            <w:rPr>
              <w:rFonts w:ascii="Calibri" w:eastAsia="Calibri" w:hAnsi="Calibri" w:cs="Calibri"/>
              <w:b/>
              <w:bCs/>
              <w:color w:val="339999"/>
            </w:rPr>
            <w:t>FICHE FORMATION</w:t>
          </w:r>
        </w:p>
      </w:tc>
      <w:tc>
        <w:tcPr>
          <w:tcW w:w="2130" w:type="dxa"/>
          <w:tcBorders>
            <w:top w:val="single" w:sz="6" w:space="0" w:color="000000" w:themeColor="text1"/>
            <w:left w:val="single" w:sz="6" w:space="0" w:color="000000" w:themeColor="text1"/>
            <w:bottom w:val="single" w:sz="6" w:space="0" w:color="auto"/>
            <w:right w:val="single" w:sz="6" w:space="0" w:color="000000" w:themeColor="text1"/>
          </w:tcBorders>
          <w:vAlign w:val="center"/>
        </w:tcPr>
        <w:p w14:paraId="2C64374F" w14:textId="6B8CBAE9" w:rsidR="399BDC66" w:rsidRDefault="399BDC66" w:rsidP="399BDC66">
          <w:pPr>
            <w:spacing w:before="57" w:after="113"/>
            <w:jc w:val="center"/>
            <w:rPr>
              <w:rFonts w:ascii="Calibri" w:eastAsia="Calibri" w:hAnsi="Calibri" w:cs="Calibri"/>
              <w:color w:val="000000" w:themeColor="text1"/>
            </w:rPr>
          </w:pPr>
          <w:r w:rsidRPr="399BDC66">
            <w:rPr>
              <w:rFonts w:ascii="Calibri" w:eastAsia="Calibri" w:hAnsi="Calibri" w:cs="Calibri"/>
              <w:b/>
              <w:bCs/>
              <w:color w:val="000000" w:themeColor="text1"/>
            </w:rPr>
            <w:t>V1</w:t>
          </w:r>
        </w:p>
        <w:p w14:paraId="3E9EE5D3" w14:textId="2D7CDFEF" w:rsidR="399BDC66" w:rsidRDefault="399BDC66" w:rsidP="399BDC66">
          <w:pPr>
            <w:spacing w:before="57" w:after="113"/>
            <w:jc w:val="center"/>
            <w:rPr>
              <w:rFonts w:ascii="Calibri" w:eastAsia="Calibri" w:hAnsi="Calibri" w:cs="Calibri"/>
              <w:color w:val="000000" w:themeColor="text1"/>
            </w:rPr>
          </w:pPr>
          <w:r w:rsidRPr="399BDC66">
            <w:rPr>
              <w:rFonts w:ascii="Calibri" w:eastAsia="Calibri" w:hAnsi="Calibri" w:cs="Calibri"/>
              <w:color w:val="000000" w:themeColor="text1"/>
            </w:rPr>
            <w:t>09/06/2021</w:t>
          </w:r>
        </w:p>
      </w:tc>
    </w:tr>
  </w:tbl>
  <w:p w14:paraId="29994FCF" w14:textId="24F96B00" w:rsidR="0089141F" w:rsidRDefault="0089141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1E44" w14:textId="77777777" w:rsidR="00544B31" w:rsidRDefault="00544B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4_"/>
      </v:shape>
    </w:pict>
  </w:numPicBullet>
  <w:numPicBullet w:numPicBulletId="1">
    <w:pict>
      <v:shape id="_x0000_i1027" type="#_x0000_t75" style="width:9pt;height:9pt" o:bullet="t">
        <v:imagedata r:id="rId2" o:title="BD14754_"/>
      </v:shape>
    </w:pict>
  </w:numPicBullet>
  <w:abstractNum w:abstractNumId="0" w15:restartNumberingAfterBreak="0">
    <w:nsid w:val="02AA7242"/>
    <w:multiLevelType w:val="hybridMultilevel"/>
    <w:tmpl w:val="3F8C7158"/>
    <w:lvl w:ilvl="0" w:tplc="CEB450A2">
      <w:start w:val="1"/>
      <w:numFmt w:val="bullet"/>
      <w:lvlText w:val=""/>
      <w:lvlPicBulletId w:val="0"/>
      <w:lvlJc w:val="left"/>
      <w:pPr>
        <w:ind w:left="360" w:hanging="360"/>
      </w:pPr>
      <w:rPr>
        <w:rFonts w:ascii="Symbol" w:hAnsi="Symbol" w:hint="default"/>
        <w:color w:val="auto"/>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270C24"/>
    <w:multiLevelType w:val="hybridMultilevel"/>
    <w:tmpl w:val="9D901600"/>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4F6101D"/>
    <w:multiLevelType w:val="hybridMultilevel"/>
    <w:tmpl w:val="86F855A6"/>
    <w:lvl w:ilvl="0" w:tplc="2E664BFC">
      <w:start w:val="1"/>
      <w:numFmt w:val="bullet"/>
      <w:lvlText w:val=""/>
      <w:lvlPicBulletId w:val="0"/>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052EB0"/>
    <w:multiLevelType w:val="hybridMultilevel"/>
    <w:tmpl w:val="1B9C6F00"/>
    <w:lvl w:ilvl="0" w:tplc="C4C68606">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A65BD9"/>
    <w:multiLevelType w:val="hybridMultilevel"/>
    <w:tmpl w:val="A6743F9E"/>
    <w:lvl w:ilvl="0" w:tplc="08EE00F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B8684F"/>
    <w:multiLevelType w:val="hybridMultilevel"/>
    <w:tmpl w:val="7EEE02E4"/>
    <w:lvl w:ilvl="0" w:tplc="28D2726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169051C2"/>
    <w:multiLevelType w:val="hybridMultilevel"/>
    <w:tmpl w:val="6FE6450E"/>
    <w:lvl w:ilvl="0" w:tplc="08EE00FE">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872" w:hanging="360"/>
      </w:pPr>
      <w:rPr>
        <w:rFonts w:ascii="Courier New" w:hAnsi="Courier New" w:cs="Courier New" w:hint="default"/>
      </w:rPr>
    </w:lvl>
    <w:lvl w:ilvl="2" w:tplc="040C0005" w:tentative="1">
      <w:start w:val="1"/>
      <w:numFmt w:val="bullet"/>
      <w:lvlText w:val=""/>
      <w:lvlJc w:val="left"/>
      <w:pPr>
        <w:ind w:left="1592" w:hanging="360"/>
      </w:pPr>
      <w:rPr>
        <w:rFonts w:ascii="Wingdings" w:hAnsi="Wingdings" w:hint="default"/>
      </w:rPr>
    </w:lvl>
    <w:lvl w:ilvl="3" w:tplc="040C0001" w:tentative="1">
      <w:start w:val="1"/>
      <w:numFmt w:val="bullet"/>
      <w:lvlText w:val=""/>
      <w:lvlJc w:val="left"/>
      <w:pPr>
        <w:ind w:left="2312" w:hanging="360"/>
      </w:pPr>
      <w:rPr>
        <w:rFonts w:ascii="Symbol" w:hAnsi="Symbol" w:hint="default"/>
      </w:rPr>
    </w:lvl>
    <w:lvl w:ilvl="4" w:tplc="040C0003" w:tentative="1">
      <w:start w:val="1"/>
      <w:numFmt w:val="bullet"/>
      <w:lvlText w:val="o"/>
      <w:lvlJc w:val="left"/>
      <w:pPr>
        <w:ind w:left="3032" w:hanging="360"/>
      </w:pPr>
      <w:rPr>
        <w:rFonts w:ascii="Courier New" w:hAnsi="Courier New" w:cs="Courier New" w:hint="default"/>
      </w:rPr>
    </w:lvl>
    <w:lvl w:ilvl="5" w:tplc="040C0005" w:tentative="1">
      <w:start w:val="1"/>
      <w:numFmt w:val="bullet"/>
      <w:lvlText w:val=""/>
      <w:lvlJc w:val="left"/>
      <w:pPr>
        <w:ind w:left="3752" w:hanging="360"/>
      </w:pPr>
      <w:rPr>
        <w:rFonts w:ascii="Wingdings" w:hAnsi="Wingdings" w:hint="default"/>
      </w:rPr>
    </w:lvl>
    <w:lvl w:ilvl="6" w:tplc="040C0001" w:tentative="1">
      <w:start w:val="1"/>
      <w:numFmt w:val="bullet"/>
      <w:lvlText w:val=""/>
      <w:lvlJc w:val="left"/>
      <w:pPr>
        <w:ind w:left="4472" w:hanging="360"/>
      </w:pPr>
      <w:rPr>
        <w:rFonts w:ascii="Symbol" w:hAnsi="Symbol" w:hint="default"/>
      </w:rPr>
    </w:lvl>
    <w:lvl w:ilvl="7" w:tplc="040C0003" w:tentative="1">
      <w:start w:val="1"/>
      <w:numFmt w:val="bullet"/>
      <w:lvlText w:val="o"/>
      <w:lvlJc w:val="left"/>
      <w:pPr>
        <w:ind w:left="5192" w:hanging="360"/>
      </w:pPr>
      <w:rPr>
        <w:rFonts w:ascii="Courier New" w:hAnsi="Courier New" w:cs="Courier New" w:hint="default"/>
      </w:rPr>
    </w:lvl>
    <w:lvl w:ilvl="8" w:tplc="040C0005" w:tentative="1">
      <w:start w:val="1"/>
      <w:numFmt w:val="bullet"/>
      <w:lvlText w:val=""/>
      <w:lvlJc w:val="left"/>
      <w:pPr>
        <w:ind w:left="5912" w:hanging="360"/>
      </w:pPr>
      <w:rPr>
        <w:rFonts w:ascii="Wingdings" w:hAnsi="Wingdings" w:hint="default"/>
      </w:rPr>
    </w:lvl>
  </w:abstractNum>
  <w:abstractNum w:abstractNumId="7" w15:restartNumberingAfterBreak="0">
    <w:nsid w:val="1A6723B7"/>
    <w:multiLevelType w:val="hybridMultilevel"/>
    <w:tmpl w:val="E132E9D0"/>
    <w:lvl w:ilvl="0" w:tplc="CDB4FC2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864429"/>
    <w:multiLevelType w:val="hybridMultilevel"/>
    <w:tmpl w:val="1D720FA6"/>
    <w:lvl w:ilvl="0" w:tplc="08EE00FE">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DD777C3"/>
    <w:multiLevelType w:val="hybridMultilevel"/>
    <w:tmpl w:val="1750953E"/>
    <w:lvl w:ilvl="0" w:tplc="EAA8B914">
      <w:start w:val="219"/>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4C9594E"/>
    <w:multiLevelType w:val="hybridMultilevel"/>
    <w:tmpl w:val="A4D04448"/>
    <w:lvl w:ilvl="0" w:tplc="08EE00F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CF581A"/>
    <w:multiLevelType w:val="hybridMultilevel"/>
    <w:tmpl w:val="B706E0D4"/>
    <w:lvl w:ilvl="0" w:tplc="28D2726E">
      <w:start w:val="1"/>
      <w:numFmt w:val="decimal"/>
      <w:lvlText w:val="%1."/>
      <w:lvlJc w:val="left"/>
      <w:pPr>
        <w:ind w:left="6172" w:hanging="360"/>
      </w:pPr>
      <w:rPr>
        <w:rFonts w:hint="default"/>
      </w:rPr>
    </w:lvl>
    <w:lvl w:ilvl="1" w:tplc="040C0019" w:tentative="1">
      <w:start w:val="1"/>
      <w:numFmt w:val="lowerLetter"/>
      <w:lvlText w:val="%2."/>
      <w:lvlJc w:val="left"/>
      <w:pPr>
        <w:ind w:left="6892" w:hanging="360"/>
      </w:pPr>
    </w:lvl>
    <w:lvl w:ilvl="2" w:tplc="040C001B" w:tentative="1">
      <w:start w:val="1"/>
      <w:numFmt w:val="lowerRoman"/>
      <w:lvlText w:val="%3."/>
      <w:lvlJc w:val="right"/>
      <w:pPr>
        <w:ind w:left="7612" w:hanging="180"/>
      </w:pPr>
    </w:lvl>
    <w:lvl w:ilvl="3" w:tplc="040C000F" w:tentative="1">
      <w:start w:val="1"/>
      <w:numFmt w:val="decimal"/>
      <w:lvlText w:val="%4."/>
      <w:lvlJc w:val="left"/>
      <w:pPr>
        <w:ind w:left="8332" w:hanging="360"/>
      </w:pPr>
    </w:lvl>
    <w:lvl w:ilvl="4" w:tplc="040C0019" w:tentative="1">
      <w:start w:val="1"/>
      <w:numFmt w:val="lowerLetter"/>
      <w:lvlText w:val="%5."/>
      <w:lvlJc w:val="left"/>
      <w:pPr>
        <w:ind w:left="9052" w:hanging="360"/>
      </w:pPr>
    </w:lvl>
    <w:lvl w:ilvl="5" w:tplc="040C001B" w:tentative="1">
      <w:start w:val="1"/>
      <w:numFmt w:val="lowerRoman"/>
      <w:lvlText w:val="%6."/>
      <w:lvlJc w:val="right"/>
      <w:pPr>
        <w:ind w:left="9772" w:hanging="180"/>
      </w:pPr>
    </w:lvl>
    <w:lvl w:ilvl="6" w:tplc="040C000F" w:tentative="1">
      <w:start w:val="1"/>
      <w:numFmt w:val="decimal"/>
      <w:lvlText w:val="%7."/>
      <w:lvlJc w:val="left"/>
      <w:pPr>
        <w:ind w:left="10492" w:hanging="360"/>
      </w:pPr>
    </w:lvl>
    <w:lvl w:ilvl="7" w:tplc="040C0019" w:tentative="1">
      <w:start w:val="1"/>
      <w:numFmt w:val="lowerLetter"/>
      <w:lvlText w:val="%8."/>
      <w:lvlJc w:val="left"/>
      <w:pPr>
        <w:ind w:left="11212" w:hanging="360"/>
      </w:pPr>
    </w:lvl>
    <w:lvl w:ilvl="8" w:tplc="040C001B" w:tentative="1">
      <w:start w:val="1"/>
      <w:numFmt w:val="lowerRoman"/>
      <w:lvlText w:val="%9."/>
      <w:lvlJc w:val="right"/>
      <w:pPr>
        <w:ind w:left="11932" w:hanging="180"/>
      </w:pPr>
    </w:lvl>
  </w:abstractNum>
  <w:abstractNum w:abstractNumId="12" w15:restartNumberingAfterBreak="0">
    <w:nsid w:val="264B33DA"/>
    <w:multiLevelType w:val="hybridMultilevel"/>
    <w:tmpl w:val="776CC430"/>
    <w:lvl w:ilvl="0" w:tplc="F65CC542">
      <w:start w:val="1"/>
      <w:numFmt w:val="bullet"/>
      <w:lvlText w:val=""/>
      <w:lvlPicBulletId w:val="0"/>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7520E0"/>
    <w:multiLevelType w:val="hybridMultilevel"/>
    <w:tmpl w:val="E81E8C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26CB7063"/>
    <w:multiLevelType w:val="hybridMultilevel"/>
    <w:tmpl w:val="978694FC"/>
    <w:lvl w:ilvl="0" w:tplc="08EE00F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582079"/>
    <w:multiLevelType w:val="hybridMultilevel"/>
    <w:tmpl w:val="D004BF82"/>
    <w:lvl w:ilvl="0" w:tplc="08EE00FE">
      <w:start w:val="1"/>
      <w:numFmt w:val="bullet"/>
      <w:lvlText w:val=""/>
      <w:lvlPicBulletId w:val="1"/>
      <w:lvlJc w:val="left"/>
      <w:pPr>
        <w:ind w:left="774" w:hanging="360"/>
      </w:pPr>
      <w:rPr>
        <w:rFonts w:ascii="Symbol" w:hAnsi="Symbol" w:hint="default"/>
        <w:color w:val="auto"/>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6" w15:restartNumberingAfterBreak="0">
    <w:nsid w:val="27A17FF5"/>
    <w:multiLevelType w:val="hybridMultilevel"/>
    <w:tmpl w:val="8F00689E"/>
    <w:lvl w:ilvl="0" w:tplc="08EE00F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103FC0"/>
    <w:multiLevelType w:val="hybridMultilevel"/>
    <w:tmpl w:val="F8E2BA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BD41878"/>
    <w:multiLevelType w:val="hybridMultilevel"/>
    <w:tmpl w:val="9F6C7E06"/>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F493C25"/>
    <w:multiLevelType w:val="hybridMultilevel"/>
    <w:tmpl w:val="24A2BACC"/>
    <w:lvl w:ilvl="0" w:tplc="08EE00FE">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26E52BB"/>
    <w:multiLevelType w:val="hybridMultilevel"/>
    <w:tmpl w:val="98B01EAC"/>
    <w:lvl w:ilvl="0" w:tplc="9DCABCC0">
      <w:start w:val="2"/>
      <w:numFmt w:val="decimal"/>
      <w:lvlText w:val="%1."/>
      <w:lvlJc w:val="left"/>
      <w:pPr>
        <w:ind w:left="1545" w:hanging="360"/>
      </w:pPr>
      <w:rPr>
        <w:rFonts w:hint="default"/>
      </w:rPr>
    </w:lvl>
    <w:lvl w:ilvl="1" w:tplc="040C0019" w:tentative="1">
      <w:start w:val="1"/>
      <w:numFmt w:val="lowerLetter"/>
      <w:lvlText w:val="%2."/>
      <w:lvlJc w:val="left"/>
      <w:pPr>
        <w:ind w:left="2265" w:hanging="360"/>
      </w:pPr>
    </w:lvl>
    <w:lvl w:ilvl="2" w:tplc="040C001B" w:tentative="1">
      <w:start w:val="1"/>
      <w:numFmt w:val="lowerRoman"/>
      <w:lvlText w:val="%3."/>
      <w:lvlJc w:val="right"/>
      <w:pPr>
        <w:ind w:left="2985" w:hanging="180"/>
      </w:pPr>
    </w:lvl>
    <w:lvl w:ilvl="3" w:tplc="040C000F" w:tentative="1">
      <w:start w:val="1"/>
      <w:numFmt w:val="decimal"/>
      <w:lvlText w:val="%4."/>
      <w:lvlJc w:val="left"/>
      <w:pPr>
        <w:ind w:left="3705" w:hanging="360"/>
      </w:pPr>
    </w:lvl>
    <w:lvl w:ilvl="4" w:tplc="040C0019" w:tentative="1">
      <w:start w:val="1"/>
      <w:numFmt w:val="lowerLetter"/>
      <w:lvlText w:val="%5."/>
      <w:lvlJc w:val="left"/>
      <w:pPr>
        <w:ind w:left="4425" w:hanging="360"/>
      </w:pPr>
    </w:lvl>
    <w:lvl w:ilvl="5" w:tplc="040C001B" w:tentative="1">
      <w:start w:val="1"/>
      <w:numFmt w:val="lowerRoman"/>
      <w:lvlText w:val="%6."/>
      <w:lvlJc w:val="right"/>
      <w:pPr>
        <w:ind w:left="5145" w:hanging="180"/>
      </w:pPr>
    </w:lvl>
    <w:lvl w:ilvl="6" w:tplc="040C000F" w:tentative="1">
      <w:start w:val="1"/>
      <w:numFmt w:val="decimal"/>
      <w:lvlText w:val="%7."/>
      <w:lvlJc w:val="left"/>
      <w:pPr>
        <w:ind w:left="5865" w:hanging="360"/>
      </w:pPr>
    </w:lvl>
    <w:lvl w:ilvl="7" w:tplc="040C0019" w:tentative="1">
      <w:start w:val="1"/>
      <w:numFmt w:val="lowerLetter"/>
      <w:lvlText w:val="%8."/>
      <w:lvlJc w:val="left"/>
      <w:pPr>
        <w:ind w:left="6585" w:hanging="360"/>
      </w:pPr>
    </w:lvl>
    <w:lvl w:ilvl="8" w:tplc="040C001B" w:tentative="1">
      <w:start w:val="1"/>
      <w:numFmt w:val="lowerRoman"/>
      <w:lvlText w:val="%9."/>
      <w:lvlJc w:val="right"/>
      <w:pPr>
        <w:ind w:left="7305" w:hanging="180"/>
      </w:pPr>
    </w:lvl>
  </w:abstractNum>
  <w:abstractNum w:abstractNumId="21" w15:restartNumberingAfterBreak="0">
    <w:nsid w:val="32D97A2C"/>
    <w:multiLevelType w:val="hybridMultilevel"/>
    <w:tmpl w:val="D4AED9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AD4330"/>
    <w:multiLevelType w:val="hybridMultilevel"/>
    <w:tmpl w:val="7792A8F6"/>
    <w:lvl w:ilvl="0" w:tplc="08EE00F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140DBC"/>
    <w:multiLevelType w:val="hybridMultilevel"/>
    <w:tmpl w:val="2D1CD2BA"/>
    <w:lvl w:ilvl="0" w:tplc="08EE00F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CD6EBD"/>
    <w:multiLevelType w:val="hybridMultilevel"/>
    <w:tmpl w:val="2B6C5698"/>
    <w:lvl w:ilvl="0" w:tplc="08EE00F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9B3540"/>
    <w:multiLevelType w:val="hybridMultilevel"/>
    <w:tmpl w:val="2884C7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1DA0962"/>
    <w:multiLevelType w:val="hybridMultilevel"/>
    <w:tmpl w:val="31D075F2"/>
    <w:lvl w:ilvl="0" w:tplc="08EE00FE">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3252D25"/>
    <w:multiLevelType w:val="hybridMultilevel"/>
    <w:tmpl w:val="A1F02726"/>
    <w:lvl w:ilvl="0" w:tplc="F65CC542">
      <w:start w:val="1"/>
      <w:numFmt w:val="bullet"/>
      <w:lvlText w:val=""/>
      <w:lvlPicBulletId w:val="0"/>
      <w:lvlJc w:val="left"/>
      <w:pPr>
        <w:ind w:left="360" w:hanging="360"/>
      </w:pPr>
      <w:rPr>
        <w:rFonts w:ascii="Symbol" w:hAnsi="Symbol" w:hint="default"/>
        <w:color w:val="auto"/>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4401BBB"/>
    <w:multiLevelType w:val="hybridMultilevel"/>
    <w:tmpl w:val="10EC9B46"/>
    <w:lvl w:ilvl="0" w:tplc="08EE00F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422204"/>
    <w:multiLevelType w:val="hybridMultilevel"/>
    <w:tmpl w:val="3A46029A"/>
    <w:lvl w:ilvl="0" w:tplc="08EE00FE">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BF82A6F"/>
    <w:multiLevelType w:val="hybridMultilevel"/>
    <w:tmpl w:val="88C217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0367123"/>
    <w:multiLevelType w:val="hybridMultilevel"/>
    <w:tmpl w:val="52223A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3D273D6"/>
    <w:multiLevelType w:val="hybridMultilevel"/>
    <w:tmpl w:val="5CF8EC94"/>
    <w:lvl w:ilvl="0" w:tplc="08EE00FE">
      <w:start w:val="1"/>
      <w:numFmt w:val="bullet"/>
      <w:lvlText w:val=""/>
      <w:lvlPicBulletId w:val="1"/>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589E618B"/>
    <w:multiLevelType w:val="hybridMultilevel"/>
    <w:tmpl w:val="CF708536"/>
    <w:lvl w:ilvl="0" w:tplc="8D0A549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8E7560D"/>
    <w:multiLevelType w:val="hybridMultilevel"/>
    <w:tmpl w:val="CEBA4B68"/>
    <w:lvl w:ilvl="0" w:tplc="08EE00F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AF342E"/>
    <w:multiLevelType w:val="hybridMultilevel"/>
    <w:tmpl w:val="3466B770"/>
    <w:lvl w:ilvl="0" w:tplc="F65CC542">
      <w:start w:val="1"/>
      <w:numFmt w:val="bullet"/>
      <w:lvlText w:val=""/>
      <w:lvlPicBulletId w:val="0"/>
      <w:lvlJc w:val="left"/>
      <w:pPr>
        <w:ind w:left="360" w:hanging="360"/>
      </w:pPr>
      <w:rPr>
        <w:rFonts w:ascii="Symbol" w:hAnsi="Symbol" w:hint="default"/>
        <w:color w:val="auto"/>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D4E4DD6"/>
    <w:multiLevelType w:val="hybridMultilevel"/>
    <w:tmpl w:val="8DA8D89C"/>
    <w:lvl w:ilvl="0" w:tplc="08EE00F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E2E6578"/>
    <w:multiLevelType w:val="hybridMultilevel"/>
    <w:tmpl w:val="42922D98"/>
    <w:lvl w:ilvl="0" w:tplc="83D059AA">
      <w:start w:val="1"/>
      <w:numFmt w:val="decimal"/>
      <w:lvlText w:val="%1."/>
      <w:lvlJc w:val="left"/>
      <w:pPr>
        <w:ind w:left="720" w:hanging="360"/>
      </w:pPr>
      <w:rPr>
        <w:rFonts w:hint="default"/>
        <w:color w:val="262626" w:themeColor="text1" w:themeTint="D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1AF49C9"/>
    <w:multiLevelType w:val="hybridMultilevel"/>
    <w:tmpl w:val="BADC0974"/>
    <w:lvl w:ilvl="0" w:tplc="0E262E70">
      <w:start w:val="1"/>
      <w:numFmt w:val="bullet"/>
      <w:lvlText w:val=""/>
      <w:lvlPicBulletId w:val="0"/>
      <w:lvlJc w:val="left"/>
      <w:pPr>
        <w:ind w:left="360" w:hanging="360"/>
      </w:pPr>
      <w:rPr>
        <w:rFonts w:ascii="Symbol" w:hAnsi="Symbol" w:hint="default"/>
        <w:color w:val="auto"/>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64E32162"/>
    <w:multiLevelType w:val="hybridMultilevel"/>
    <w:tmpl w:val="D69A8478"/>
    <w:lvl w:ilvl="0" w:tplc="08EE00FE">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BB72C79"/>
    <w:multiLevelType w:val="hybridMultilevel"/>
    <w:tmpl w:val="A5FC2D98"/>
    <w:lvl w:ilvl="0" w:tplc="08EE00F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C5781D"/>
    <w:multiLevelType w:val="hybridMultilevel"/>
    <w:tmpl w:val="C0341284"/>
    <w:lvl w:ilvl="0" w:tplc="37DEC658">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136CB4"/>
    <w:multiLevelType w:val="hybridMultilevel"/>
    <w:tmpl w:val="AB28A4B4"/>
    <w:lvl w:ilvl="0" w:tplc="FA5AF12A">
      <w:start w:val="1"/>
      <w:numFmt w:val="bullet"/>
      <w:lvlText w:val=""/>
      <w:lvlPicBulletId w:val="0"/>
      <w:lvlJc w:val="left"/>
      <w:pPr>
        <w:ind w:left="360" w:hanging="360"/>
      </w:pPr>
      <w:rPr>
        <w:rFonts w:ascii="Symbol" w:hAnsi="Symbol" w:hint="default"/>
        <w:color w:val="auto"/>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4890E5B"/>
    <w:multiLevelType w:val="hybridMultilevel"/>
    <w:tmpl w:val="C866A2CA"/>
    <w:lvl w:ilvl="0" w:tplc="08EE00F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65323AD"/>
    <w:multiLevelType w:val="hybridMultilevel"/>
    <w:tmpl w:val="B99E5936"/>
    <w:lvl w:ilvl="0" w:tplc="08EE00F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6597B38"/>
    <w:multiLevelType w:val="hybridMultilevel"/>
    <w:tmpl w:val="2484519A"/>
    <w:lvl w:ilvl="0" w:tplc="4C68B0D4">
      <w:start w:val="1"/>
      <w:numFmt w:val="decimal"/>
      <w:lvlText w:val="%1."/>
      <w:lvlJc w:val="left"/>
      <w:pPr>
        <w:ind w:left="927"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6" w15:restartNumberingAfterBreak="0">
    <w:nsid w:val="77FE21DA"/>
    <w:multiLevelType w:val="hybridMultilevel"/>
    <w:tmpl w:val="E81E8C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7" w15:restartNumberingAfterBreak="0">
    <w:nsid w:val="7AE4626E"/>
    <w:multiLevelType w:val="hybridMultilevel"/>
    <w:tmpl w:val="CED2D48E"/>
    <w:lvl w:ilvl="0" w:tplc="08EE00F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C56418D"/>
    <w:multiLevelType w:val="hybridMultilevel"/>
    <w:tmpl w:val="E1343B54"/>
    <w:lvl w:ilvl="0" w:tplc="08EE00F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CE54138"/>
    <w:multiLevelType w:val="hybridMultilevel"/>
    <w:tmpl w:val="0DE6776A"/>
    <w:lvl w:ilvl="0" w:tplc="2FC2799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29"/>
  </w:num>
  <w:num w:numId="5">
    <w:abstractNumId w:val="38"/>
  </w:num>
  <w:num w:numId="6">
    <w:abstractNumId w:val="0"/>
  </w:num>
  <w:num w:numId="7">
    <w:abstractNumId w:val="42"/>
  </w:num>
  <w:num w:numId="8">
    <w:abstractNumId w:val="26"/>
  </w:num>
  <w:num w:numId="9">
    <w:abstractNumId w:val="8"/>
  </w:num>
  <w:num w:numId="10">
    <w:abstractNumId w:val="39"/>
  </w:num>
  <w:num w:numId="11">
    <w:abstractNumId w:val="19"/>
  </w:num>
  <w:num w:numId="12">
    <w:abstractNumId w:val="9"/>
  </w:num>
  <w:num w:numId="13">
    <w:abstractNumId w:val="17"/>
  </w:num>
  <w:num w:numId="14">
    <w:abstractNumId w:val="20"/>
  </w:num>
  <w:num w:numId="15">
    <w:abstractNumId w:val="49"/>
  </w:num>
  <w:num w:numId="16">
    <w:abstractNumId w:val="25"/>
  </w:num>
  <w:num w:numId="17">
    <w:abstractNumId w:val="7"/>
  </w:num>
  <w:num w:numId="18">
    <w:abstractNumId w:val="33"/>
  </w:num>
  <w:num w:numId="19">
    <w:abstractNumId w:val="11"/>
  </w:num>
  <w:num w:numId="20">
    <w:abstractNumId w:val="5"/>
  </w:num>
  <w:num w:numId="21">
    <w:abstractNumId w:val="45"/>
  </w:num>
  <w:num w:numId="22">
    <w:abstractNumId w:val="37"/>
  </w:num>
  <w:num w:numId="23">
    <w:abstractNumId w:val="3"/>
  </w:num>
  <w:num w:numId="24">
    <w:abstractNumId w:val="14"/>
  </w:num>
  <w:num w:numId="25">
    <w:abstractNumId w:val="23"/>
  </w:num>
  <w:num w:numId="26">
    <w:abstractNumId w:val="40"/>
  </w:num>
  <w:num w:numId="27">
    <w:abstractNumId w:val="16"/>
  </w:num>
  <w:num w:numId="28">
    <w:abstractNumId w:val="47"/>
  </w:num>
  <w:num w:numId="29">
    <w:abstractNumId w:val="36"/>
  </w:num>
  <w:num w:numId="30">
    <w:abstractNumId w:val="28"/>
  </w:num>
  <w:num w:numId="31">
    <w:abstractNumId w:val="10"/>
  </w:num>
  <w:num w:numId="32">
    <w:abstractNumId w:val="43"/>
  </w:num>
  <w:num w:numId="33">
    <w:abstractNumId w:val="34"/>
  </w:num>
  <w:num w:numId="34">
    <w:abstractNumId w:val="31"/>
  </w:num>
  <w:num w:numId="35">
    <w:abstractNumId w:val="44"/>
  </w:num>
  <w:num w:numId="36">
    <w:abstractNumId w:val="15"/>
  </w:num>
  <w:num w:numId="37">
    <w:abstractNumId w:val="27"/>
  </w:num>
  <w:num w:numId="38">
    <w:abstractNumId w:val="35"/>
  </w:num>
  <w:num w:numId="39">
    <w:abstractNumId w:val="21"/>
  </w:num>
  <w:num w:numId="40">
    <w:abstractNumId w:val="30"/>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1"/>
  </w:num>
  <w:num w:numId="44">
    <w:abstractNumId w:val="22"/>
  </w:num>
  <w:num w:numId="45">
    <w:abstractNumId w:val="24"/>
  </w:num>
  <w:num w:numId="46">
    <w:abstractNumId w:val="48"/>
  </w:num>
  <w:num w:numId="47">
    <w:abstractNumId w:val="32"/>
  </w:num>
  <w:num w:numId="48">
    <w:abstractNumId w:val="1"/>
  </w:num>
  <w:num w:numId="49">
    <w:abstractNumId w:val="1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5B"/>
    <w:rsid w:val="000015D4"/>
    <w:rsid w:val="000C783E"/>
    <w:rsid w:val="000D3CAC"/>
    <w:rsid w:val="0013517C"/>
    <w:rsid w:val="001976B3"/>
    <w:rsid w:val="001E4808"/>
    <w:rsid w:val="0033501F"/>
    <w:rsid w:val="00354D38"/>
    <w:rsid w:val="00443E44"/>
    <w:rsid w:val="00544B31"/>
    <w:rsid w:val="005E7973"/>
    <w:rsid w:val="0089141F"/>
    <w:rsid w:val="009548D4"/>
    <w:rsid w:val="00964778"/>
    <w:rsid w:val="009F6579"/>
    <w:rsid w:val="00A61627"/>
    <w:rsid w:val="00A73810"/>
    <w:rsid w:val="00BE145B"/>
    <w:rsid w:val="00DD1881"/>
    <w:rsid w:val="00E65353"/>
    <w:rsid w:val="00EF20D1"/>
    <w:rsid w:val="06C08E05"/>
    <w:rsid w:val="399BDC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6D34F"/>
  <w15:chartTrackingRefBased/>
  <w15:docId w15:val="{84046A3B-930D-429C-B191-684BA911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4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E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59"/>
    <w:rsid w:val="00BE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145B"/>
    <w:pPr>
      <w:spacing w:after="200" w:line="276" w:lineRule="auto"/>
      <w:ind w:left="720"/>
      <w:contextualSpacing/>
    </w:pPr>
  </w:style>
  <w:style w:type="paragraph" w:customStyle="1" w:styleId="Titre41">
    <w:name w:val="Titre 41"/>
    <w:basedOn w:val="Normal"/>
    <w:uiPriority w:val="1"/>
    <w:qFormat/>
    <w:rsid w:val="00BE145B"/>
    <w:pPr>
      <w:widowControl w:val="0"/>
      <w:autoSpaceDE w:val="0"/>
      <w:autoSpaceDN w:val="0"/>
      <w:spacing w:after="0" w:line="228" w:lineRule="exact"/>
      <w:ind w:left="439" w:hanging="181"/>
      <w:outlineLvl w:val="4"/>
    </w:pPr>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BE14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145B"/>
    <w:rPr>
      <w:rFonts w:ascii="Tahoma" w:hAnsi="Tahoma" w:cs="Tahoma"/>
      <w:sz w:val="16"/>
      <w:szCs w:val="16"/>
    </w:rPr>
  </w:style>
  <w:style w:type="paragraph" w:styleId="Notedebasdepage">
    <w:name w:val="footnote text"/>
    <w:basedOn w:val="Normal"/>
    <w:link w:val="NotedebasdepageCar"/>
    <w:uiPriority w:val="99"/>
    <w:semiHidden/>
    <w:unhideWhenUsed/>
    <w:rsid w:val="00BE145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145B"/>
    <w:rPr>
      <w:sz w:val="20"/>
      <w:szCs w:val="20"/>
    </w:rPr>
  </w:style>
  <w:style w:type="character" w:styleId="Appelnotedebasdep">
    <w:name w:val="footnote reference"/>
    <w:basedOn w:val="Policepardfaut"/>
    <w:uiPriority w:val="99"/>
    <w:semiHidden/>
    <w:unhideWhenUsed/>
    <w:rsid w:val="00BE145B"/>
    <w:rPr>
      <w:vertAlign w:val="superscript"/>
    </w:rPr>
  </w:style>
  <w:style w:type="paragraph" w:styleId="En-tte">
    <w:name w:val="header"/>
    <w:basedOn w:val="Normal"/>
    <w:link w:val="En-tteCar"/>
    <w:uiPriority w:val="99"/>
    <w:unhideWhenUsed/>
    <w:rsid w:val="00BE145B"/>
    <w:pPr>
      <w:tabs>
        <w:tab w:val="center" w:pos="4536"/>
        <w:tab w:val="right" w:pos="9072"/>
      </w:tabs>
      <w:spacing w:after="0" w:line="240" w:lineRule="auto"/>
    </w:pPr>
  </w:style>
  <w:style w:type="character" w:customStyle="1" w:styleId="En-tteCar">
    <w:name w:val="En-tête Car"/>
    <w:basedOn w:val="Policepardfaut"/>
    <w:link w:val="En-tte"/>
    <w:uiPriority w:val="99"/>
    <w:rsid w:val="00BE145B"/>
  </w:style>
  <w:style w:type="character" w:styleId="Lienhypertexte">
    <w:name w:val="Hyperlink"/>
    <w:basedOn w:val="Policepardfaut"/>
    <w:uiPriority w:val="99"/>
    <w:unhideWhenUsed/>
    <w:rsid w:val="00BE145B"/>
    <w:rPr>
      <w:color w:val="0563C1" w:themeColor="hyperlink"/>
      <w:u w:val="single"/>
    </w:rPr>
  </w:style>
  <w:style w:type="paragraph" w:styleId="Pieddepage">
    <w:name w:val="footer"/>
    <w:basedOn w:val="Normal"/>
    <w:link w:val="PieddepageCar"/>
    <w:uiPriority w:val="99"/>
    <w:unhideWhenUsed/>
    <w:rsid w:val="00BE14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145B"/>
  </w:style>
  <w:style w:type="paragraph" w:styleId="Sansinterligne">
    <w:name w:val="No Spacing"/>
    <w:link w:val="SansinterligneCar"/>
    <w:uiPriority w:val="1"/>
    <w:qFormat/>
    <w:rsid w:val="00BE145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E145B"/>
    <w:rPr>
      <w:rFonts w:eastAsiaTheme="minorEastAsia"/>
      <w:lang w:eastAsia="fr-FR"/>
    </w:rPr>
  </w:style>
  <w:style w:type="paragraph" w:styleId="NormalWeb">
    <w:name w:val="Normal (Web)"/>
    <w:basedOn w:val="Normal"/>
    <w:uiPriority w:val="99"/>
    <w:unhideWhenUsed/>
    <w:rsid w:val="00BE145B"/>
    <w:rPr>
      <w:rFonts w:ascii="Times New Roman" w:hAnsi="Times New Roman" w:cs="Times New Roman"/>
      <w:sz w:val="24"/>
      <w:szCs w:val="24"/>
    </w:rPr>
  </w:style>
  <w:style w:type="table" w:customStyle="1" w:styleId="Grilledutableau2">
    <w:name w:val="Grille du tableau2"/>
    <w:basedOn w:val="TableauNormal"/>
    <w:next w:val="Grilledutableau"/>
    <w:uiPriority w:val="59"/>
    <w:rsid w:val="00BE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59"/>
    <w:rsid w:val="00BE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145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ontact@cidff22.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1335</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cidff.bzh.antoine@gmail.com</dc:creator>
  <cp:keywords/>
  <dc:description/>
  <cp:lastModifiedBy>Véronique DEVINCENZI</cp:lastModifiedBy>
  <cp:revision>3</cp:revision>
  <cp:lastPrinted>2021-07-15T06:55:00Z</cp:lastPrinted>
  <dcterms:created xsi:type="dcterms:W3CDTF">2021-10-07T13:16:00Z</dcterms:created>
  <dcterms:modified xsi:type="dcterms:W3CDTF">2021-10-07T14:24:00Z</dcterms:modified>
</cp:coreProperties>
</file>